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CF6B" w14:textId="4ED8DB1F" w:rsidR="00C7174D" w:rsidRPr="005526CB" w:rsidRDefault="00791100" w:rsidP="000102B8">
      <w:pPr>
        <w:jc w:val="center"/>
        <w:rPr>
          <w:b/>
          <w:bCs/>
          <w:sz w:val="44"/>
          <w:szCs w:val="44"/>
        </w:rPr>
      </w:pPr>
      <w:r w:rsidRPr="005526CB">
        <w:rPr>
          <w:b/>
          <w:bCs/>
          <w:sz w:val="44"/>
          <w:szCs w:val="44"/>
        </w:rPr>
        <w:t>Richard Bonington Primary &amp; Nursery School: Whole School Computing Curriculum 202</w:t>
      </w:r>
      <w:r w:rsidR="00271BD0" w:rsidRPr="005526CB">
        <w:rPr>
          <w:b/>
          <w:bCs/>
          <w:sz w:val="44"/>
          <w:szCs w:val="44"/>
        </w:rPr>
        <w:t>1</w:t>
      </w:r>
      <w:r w:rsidR="009A0113" w:rsidRPr="005526CB">
        <w:rPr>
          <w:b/>
          <w:bCs/>
          <w:sz w:val="44"/>
          <w:szCs w:val="44"/>
        </w:rPr>
        <w:t xml:space="preserve"> – </w:t>
      </w:r>
      <w:r w:rsidR="000E27B2" w:rsidRPr="005526CB">
        <w:rPr>
          <w:b/>
          <w:bCs/>
          <w:sz w:val="44"/>
          <w:szCs w:val="44"/>
        </w:rPr>
        <w:t>iC</w:t>
      </w:r>
      <w:r w:rsidR="009A0113" w:rsidRPr="005526CB">
        <w:rPr>
          <w:b/>
          <w:bCs/>
          <w:sz w:val="44"/>
          <w:szCs w:val="44"/>
        </w:rPr>
        <w:t xml:space="preserve">ompute </w:t>
      </w:r>
    </w:p>
    <w:tbl>
      <w:tblPr>
        <w:tblStyle w:val="TableGrid"/>
        <w:tblW w:w="0" w:type="auto"/>
        <w:tblLook w:val="04A0" w:firstRow="1" w:lastRow="0" w:firstColumn="1" w:lastColumn="0" w:noHBand="0" w:noVBand="1"/>
      </w:tblPr>
      <w:tblGrid>
        <w:gridCol w:w="648"/>
        <w:gridCol w:w="1785"/>
        <w:gridCol w:w="2263"/>
        <w:gridCol w:w="2120"/>
        <w:gridCol w:w="2121"/>
        <w:gridCol w:w="2264"/>
        <w:gridCol w:w="2150"/>
        <w:gridCol w:w="2037"/>
      </w:tblGrid>
      <w:tr w:rsidR="006B21B0" w14:paraId="56CAEDFD" w14:textId="77777777" w:rsidTr="005573CC">
        <w:tc>
          <w:tcPr>
            <w:tcW w:w="2405" w:type="dxa"/>
            <w:gridSpan w:val="2"/>
          </w:tcPr>
          <w:p w14:paraId="6A77EA55" w14:textId="6AB732D7" w:rsidR="00791100" w:rsidRPr="00AC0B07" w:rsidRDefault="00791100">
            <w:pPr>
              <w:rPr>
                <w:rFonts w:ascii="Arial" w:hAnsi="Arial" w:cs="Arial"/>
              </w:rPr>
            </w:pPr>
          </w:p>
        </w:tc>
        <w:tc>
          <w:tcPr>
            <w:tcW w:w="2268" w:type="dxa"/>
          </w:tcPr>
          <w:p w14:paraId="1565B5B8" w14:textId="4A02CF45" w:rsidR="00791100" w:rsidRPr="00AC0B07" w:rsidRDefault="00791100">
            <w:pPr>
              <w:rPr>
                <w:rFonts w:ascii="Arial" w:hAnsi="Arial" w:cs="Arial"/>
              </w:rPr>
            </w:pPr>
            <w:r w:rsidRPr="00AC0B07">
              <w:rPr>
                <w:rFonts w:ascii="Arial" w:hAnsi="Arial" w:cs="Arial"/>
              </w:rPr>
              <w:t>Autumn 1</w:t>
            </w:r>
            <w:r w:rsidR="00895EEF" w:rsidRPr="00AC0B07">
              <w:rPr>
                <w:rFonts w:ascii="Arial" w:hAnsi="Arial" w:cs="Arial"/>
              </w:rPr>
              <w:t xml:space="preserve"> – 6 weeks</w:t>
            </w:r>
          </w:p>
        </w:tc>
        <w:tc>
          <w:tcPr>
            <w:tcW w:w="2126" w:type="dxa"/>
          </w:tcPr>
          <w:p w14:paraId="79F90A77" w14:textId="5CD3C173" w:rsidR="00791100" w:rsidRPr="00AC0B07" w:rsidRDefault="00791100">
            <w:pPr>
              <w:rPr>
                <w:rFonts w:ascii="Arial" w:hAnsi="Arial" w:cs="Arial"/>
              </w:rPr>
            </w:pPr>
            <w:r w:rsidRPr="00AC0B07">
              <w:rPr>
                <w:rFonts w:ascii="Arial" w:hAnsi="Arial" w:cs="Arial"/>
              </w:rPr>
              <w:t>Autumn 2</w:t>
            </w:r>
            <w:r w:rsidR="00985B0C" w:rsidRPr="00AC0B07">
              <w:rPr>
                <w:rFonts w:ascii="Arial" w:hAnsi="Arial" w:cs="Arial"/>
              </w:rPr>
              <w:t xml:space="preserve"> – 7 weeks</w:t>
            </w:r>
          </w:p>
        </w:tc>
        <w:tc>
          <w:tcPr>
            <w:tcW w:w="2127" w:type="dxa"/>
          </w:tcPr>
          <w:p w14:paraId="62136107" w14:textId="71B2CC2A" w:rsidR="00791100" w:rsidRPr="00AC0B07" w:rsidRDefault="00791100">
            <w:pPr>
              <w:rPr>
                <w:rFonts w:ascii="Arial" w:hAnsi="Arial" w:cs="Arial"/>
              </w:rPr>
            </w:pPr>
            <w:r w:rsidRPr="00AC0B07">
              <w:rPr>
                <w:rFonts w:ascii="Arial" w:hAnsi="Arial" w:cs="Arial"/>
              </w:rPr>
              <w:t xml:space="preserve">Spring </w:t>
            </w:r>
            <w:r w:rsidR="0085673B" w:rsidRPr="00AC0B07">
              <w:rPr>
                <w:rFonts w:ascii="Arial" w:hAnsi="Arial" w:cs="Arial"/>
              </w:rPr>
              <w:t>1 -</w:t>
            </w:r>
            <w:r w:rsidR="00985B0C" w:rsidRPr="00AC0B07">
              <w:rPr>
                <w:rFonts w:ascii="Arial" w:hAnsi="Arial" w:cs="Arial"/>
              </w:rPr>
              <w:t xml:space="preserve"> </w:t>
            </w:r>
            <w:r w:rsidR="0076359B" w:rsidRPr="00AC0B07">
              <w:rPr>
                <w:rFonts w:ascii="Arial" w:hAnsi="Arial" w:cs="Arial"/>
              </w:rPr>
              <w:t xml:space="preserve">6 weeks </w:t>
            </w:r>
          </w:p>
        </w:tc>
        <w:tc>
          <w:tcPr>
            <w:tcW w:w="2268" w:type="dxa"/>
          </w:tcPr>
          <w:p w14:paraId="1C7E35AB" w14:textId="62C4BA53" w:rsidR="00791100" w:rsidRPr="00AC0B07" w:rsidRDefault="00791100">
            <w:pPr>
              <w:rPr>
                <w:rFonts w:ascii="Arial" w:hAnsi="Arial" w:cs="Arial"/>
              </w:rPr>
            </w:pPr>
            <w:r w:rsidRPr="00AC0B07">
              <w:rPr>
                <w:rFonts w:ascii="Arial" w:hAnsi="Arial" w:cs="Arial"/>
              </w:rPr>
              <w:t>Spring 2</w:t>
            </w:r>
            <w:r w:rsidR="0076359B" w:rsidRPr="00AC0B07">
              <w:rPr>
                <w:rFonts w:ascii="Arial" w:hAnsi="Arial" w:cs="Arial"/>
              </w:rPr>
              <w:t xml:space="preserve"> – 6 weeks </w:t>
            </w:r>
          </w:p>
        </w:tc>
        <w:tc>
          <w:tcPr>
            <w:tcW w:w="2156" w:type="dxa"/>
          </w:tcPr>
          <w:p w14:paraId="30DD98B8" w14:textId="2C3BBF68" w:rsidR="00791100" w:rsidRPr="00AC0B07" w:rsidRDefault="00791100">
            <w:pPr>
              <w:rPr>
                <w:rFonts w:ascii="Arial" w:hAnsi="Arial" w:cs="Arial"/>
              </w:rPr>
            </w:pPr>
            <w:r w:rsidRPr="00AC0B07">
              <w:rPr>
                <w:rFonts w:ascii="Arial" w:hAnsi="Arial" w:cs="Arial"/>
              </w:rPr>
              <w:t>Summer 1</w:t>
            </w:r>
            <w:r w:rsidR="0076359B" w:rsidRPr="00AC0B07">
              <w:rPr>
                <w:rFonts w:ascii="Arial" w:hAnsi="Arial" w:cs="Arial"/>
              </w:rPr>
              <w:t xml:space="preserve"> </w:t>
            </w:r>
            <w:r w:rsidR="00D653AF" w:rsidRPr="00AC0B07">
              <w:rPr>
                <w:rFonts w:ascii="Arial" w:hAnsi="Arial" w:cs="Arial"/>
              </w:rPr>
              <w:t>–</w:t>
            </w:r>
            <w:r w:rsidR="0076359B" w:rsidRPr="00AC0B07">
              <w:rPr>
                <w:rFonts w:ascii="Arial" w:hAnsi="Arial" w:cs="Arial"/>
              </w:rPr>
              <w:t xml:space="preserve"> </w:t>
            </w:r>
            <w:r w:rsidR="00D653AF" w:rsidRPr="00AC0B07">
              <w:rPr>
                <w:rFonts w:ascii="Arial" w:hAnsi="Arial" w:cs="Arial"/>
              </w:rPr>
              <w:t xml:space="preserve">6 weeks </w:t>
            </w:r>
          </w:p>
        </w:tc>
        <w:tc>
          <w:tcPr>
            <w:tcW w:w="2038" w:type="dxa"/>
          </w:tcPr>
          <w:p w14:paraId="40389C24" w14:textId="12BCE85F" w:rsidR="00791100" w:rsidRPr="00AC0B07" w:rsidRDefault="00791100">
            <w:pPr>
              <w:rPr>
                <w:rFonts w:ascii="Arial" w:hAnsi="Arial" w:cs="Arial"/>
              </w:rPr>
            </w:pPr>
            <w:r w:rsidRPr="00AC0B07">
              <w:rPr>
                <w:rFonts w:ascii="Arial" w:hAnsi="Arial" w:cs="Arial"/>
              </w:rPr>
              <w:t>Summer 2</w:t>
            </w:r>
            <w:r w:rsidR="00D653AF" w:rsidRPr="00AC0B07">
              <w:rPr>
                <w:rFonts w:ascii="Arial" w:hAnsi="Arial" w:cs="Arial"/>
              </w:rPr>
              <w:t xml:space="preserve"> </w:t>
            </w:r>
            <w:r w:rsidR="008C2547" w:rsidRPr="00AC0B07">
              <w:rPr>
                <w:rFonts w:ascii="Arial" w:hAnsi="Arial" w:cs="Arial"/>
              </w:rPr>
              <w:t>–</w:t>
            </w:r>
            <w:r w:rsidR="00D653AF" w:rsidRPr="00AC0B07">
              <w:rPr>
                <w:rFonts w:ascii="Arial" w:hAnsi="Arial" w:cs="Arial"/>
              </w:rPr>
              <w:t xml:space="preserve"> </w:t>
            </w:r>
            <w:r w:rsidR="008C2547" w:rsidRPr="00AC0B07">
              <w:rPr>
                <w:rFonts w:ascii="Arial" w:hAnsi="Arial" w:cs="Arial"/>
              </w:rPr>
              <w:t xml:space="preserve">8 weeks </w:t>
            </w:r>
          </w:p>
        </w:tc>
      </w:tr>
      <w:tr w:rsidR="00A735D1" w14:paraId="643B50E9" w14:textId="77777777" w:rsidTr="005573CC">
        <w:tc>
          <w:tcPr>
            <w:tcW w:w="2405" w:type="dxa"/>
            <w:gridSpan w:val="2"/>
            <w:shd w:val="clear" w:color="auto" w:fill="BDD6EE" w:themeFill="accent5" w:themeFillTint="66"/>
          </w:tcPr>
          <w:p w14:paraId="503273E7" w14:textId="71EC5387" w:rsidR="00791100" w:rsidRPr="00AC0B07" w:rsidRDefault="00791100">
            <w:pPr>
              <w:rPr>
                <w:rFonts w:ascii="Arial" w:hAnsi="Arial" w:cs="Arial"/>
              </w:rPr>
            </w:pPr>
            <w:r w:rsidRPr="00AC0B07">
              <w:rPr>
                <w:rFonts w:ascii="Arial" w:hAnsi="Arial" w:cs="Arial"/>
              </w:rPr>
              <w:t>Foundation Stage 1</w:t>
            </w:r>
          </w:p>
        </w:tc>
        <w:tc>
          <w:tcPr>
            <w:tcW w:w="2268" w:type="dxa"/>
            <w:shd w:val="clear" w:color="auto" w:fill="BDD6EE" w:themeFill="accent5" w:themeFillTint="66"/>
          </w:tcPr>
          <w:p w14:paraId="3A954281" w14:textId="77777777" w:rsidR="00791100" w:rsidRPr="00AC0B07" w:rsidRDefault="00791100">
            <w:pPr>
              <w:rPr>
                <w:rFonts w:ascii="Arial" w:hAnsi="Arial" w:cs="Arial"/>
              </w:rPr>
            </w:pPr>
          </w:p>
        </w:tc>
        <w:tc>
          <w:tcPr>
            <w:tcW w:w="2126" w:type="dxa"/>
            <w:shd w:val="clear" w:color="auto" w:fill="BDD6EE" w:themeFill="accent5" w:themeFillTint="66"/>
          </w:tcPr>
          <w:p w14:paraId="0B2523B0" w14:textId="77777777" w:rsidR="00791100" w:rsidRPr="00AC0B07" w:rsidRDefault="00791100">
            <w:pPr>
              <w:rPr>
                <w:rFonts w:ascii="Arial" w:hAnsi="Arial" w:cs="Arial"/>
              </w:rPr>
            </w:pPr>
          </w:p>
        </w:tc>
        <w:tc>
          <w:tcPr>
            <w:tcW w:w="2127" w:type="dxa"/>
            <w:shd w:val="clear" w:color="auto" w:fill="BDD6EE" w:themeFill="accent5" w:themeFillTint="66"/>
          </w:tcPr>
          <w:p w14:paraId="2AD6BBBB" w14:textId="77777777" w:rsidR="00791100" w:rsidRPr="00AC0B07" w:rsidRDefault="00791100">
            <w:pPr>
              <w:rPr>
                <w:rFonts w:ascii="Arial" w:hAnsi="Arial" w:cs="Arial"/>
              </w:rPr>
            </w:pPr>
          </w:p>
        </w:tc>
        <w:tc>
          <w:tcPr>
            <w:tcW w:w="2268" w:type="dxa"/>
            <w:shd w:val="clear" w:color="auto" w:fill="BDD6EE" w:themeFill="accent5" w:themeFillTint="66"/>
          </w:tcPr>
          <w:p w14:paraId="0AECAF88" w14:textId="77777777" w:rsidR="00791100" w:rsidRPr="00AC0B07" w:rsidRDefault="00791100">
            <w:pPr>
              <w:rPr>
                <w:rFonts w:ascii="Arial" w:hAnsi="Arial" w:cs="Arial"/>
              </w:rPr>
            </w:pPr>
          </w:p>
        </w:tc>
        <w:tc>
          <w:tcPr>
            <w:tcW w:w="2156" w:type="dxa"/>
            <w:shd w:val="clear" w:color="auto" w:fill="BDD6EE" w:themeFill="accent5" w:themeFillTint="66"/>
          </w:tcPr>
          <w:p w14:paraId="3516A988" w14:textId="77777777" w:rsidR="00791100" w:rsidRPr="00AC0B07" w:rsidRDefault="00791100">
            <w:pPr>
              <w:rPr>
                <w:rFonts w:ascii="Arial" w:hAnsi="Arial" w:cs="Arial"/>
              </w:rPr>
            </w:pPr>
          </w:p>
        </w:tc>
        <w:tc>
          <w:tcPr>
            <w:tcW w:w="2038" w:type="dxa"/>
            <w:shd w:val="clear" w:color="auto" w:fill="BDD6EE" w:themeFill="accent5" w:themeFillTint="66"/>
          </w:tcPr>
          <w:p w14:paraId="417297EE" w14:textId="77777777" w:rsidR="00791100" w:rsidRPr="00AC0B07" w:rsidRDefault="00791100">
            <w:pPr>
              <w:rPr>
                <w:rFonts w:ascii="Arial" w:hAnsi="Arial" w:cs="Arial"/>
              </w:rPr>
            </w:pPr>
          </w:p>
        </w:tc>
      </w:tr>
      <w:tr w:rsidR="00A735D1" w14:paraId="17366527" w14:textId="77777777" w:rsidTr="005573CC">
        <w:tc>
          <w:tcPr>
            <w:tcW w:w="2405" w:type="dxa"/>
            <w:gridSpan w:val="2"/>
            <w:shd w:val="clear" w:color="auto" w:fill="BDD6EE" w:themeFill="accent5" w:themeFillTint="66"/>
          </w:tcPr>
          <w:p w14:paraId="1A6E406A" w14:textId="362D3095" w:rsidR="00791100" w:rsidRPr="00AC0B07" w:rsidRDefault="00791100">
            <w:pPr>
              <w:rPr>
                <w:rFonts w:ascii="Arial" w:hAnsi="Arial" w:cs="Arial"/>
              </w:rPr>
            </w:pPr>
            <w:r w:rsidRPr="00AC0B07">
              <w:rPr>
                <w:rFonts w:ascii="Arial" w:hAnsi="Arial" w:cs="Arial"/>
              </w:rPr>
              <w:t>Foundation Stage 2</w:t>
            </w:r>
          </w:p>
        </w:tc>
        <w:tc>
          <w:tcPr>
            <w:tcW w:w="2268" w:type="dxa"/>
            <w:shd w:val="clear" w:color="auto" w:fill="BDD6EE" w:themeFill="accent5" w:themeFillTint="66"/>
          </w:tcPr>
          <w:p w14:paraId="12A9F0D0" w14:textId="77777777" w:rsidR="00791100" w:rsidRPr="00AC0B07" w:rsidRDefault="00791100">
            <w:pPr>
              <w:rPr>
                <w:rFonts w:ascii="Arial" w:hAnsi="Arial" w:cs="Arial"/>
              </w:rPr>
            </w:pPr>
          </w:p>
        </w:tc>
        <w:tc>
          <w:tcPr>
            <w:tcW w:w="2126" w:type="dxa"/>
            <w:shd w:val="clear" w:color="auto" w:fill="BDD6EE" w:themeFill="accent5" w:themeFillTint="66"/>
          </w:tcPr>
          <w:p w14:paraId="1C8807EC" w14:textId="77777777" w:rsidR="00791100" w:rsidRPr="00AC0B07" w:rsidRDefault="00791100">
            <w:pPr>
              <w:rPr>
                <w:rFonts w:ascii="Arial" w:hAnsi="Arial" w:cs="Arial"/>
              </w:rPr>
            </w:pPr>
          </w:p>
        </w:tc>
        <w:tc>
          <w:tcPr>
            <w:tcW w:w="2127" w:type="dxa"/>
            <w:shd w:val="clear" w:color="auto" w:fill="BDD6EE" w:themeFill="accent5" w:themeFillTint="66"/>
          </w:tcPr>
          <w:p w14:paraId="29A4B098" w14:textId="77777777" w:rsidR="00791100" w:rsidRPr="00AC0B07" w:rsidRDefault="00791100">
            <w:pPr>
              <w:rPr>
                <w:rFonts w:ascii="Arial" w:hAnsi="Arial" w:cs="Arial"/>
              </w:rPr>
            </w:pPr>
          </w:p>
        </w:tc>
        <w:tc>
          <w:tcPr>
            <w:tcW w:w="2268" w:type="dxa"/>
            <w:shd w:val="clear" w:color="auto" w:fill="BDD6EE" w:themeFill="accent5" w:themeFillTint="66"/>
          </w:tcPr>
          <w:p w14:paraId="2E17721D" w14:textId="77777777" w:rsidR="00791100" w:rsidRPr="00AC0B07" w:rsidRDefault="00791100">
            <w:pPr>
              <w:rPr>
                <w:rFonts w:ascii="Arial" w:hAnsi="Arial" w:cs="Arial"/>
              </w:rPr>
            </w:pPr>
          </w:p>
        </w:tc>
        <w:tc>
          <w:tcPr>
            <w:tcW w:w="2156" w:type="dxa"/>
            <w:shd w:val="clear" w:color="auto" w:fill="BDD6EE" w:themeFill="accent5" w:themeFillTint="66"/>
          </w:tcPr>
          <w:p w14:paraId="54819388" w14:textId="77777777" w:rsidR="00791100" w:rsidRPr="00AC0B07" w:rsidRDefault="00791100">
            <w:pPr>
              <w:rPr>
                <w:rFonts w:ascii="Arial" w:hAnsi="Arial" w:cs="Arial"/>
              </w:rPr>
            </w:pPr>
          </w:p>
        </w:tc>
        <w:tc>
          <w:tcPr>
            <w:tcW w:w="2038" w:type="dxa"/>
            <w:shd w:val="clear" w:color="auto" w:fill="BDD6EE" w:themeFill="accent5" w:themeFillTint="66"/>
          </w:tcPr>
          <w:p w14:paraId="0A05AFD0" w14:textId="77777777" w:rsidR="00791100" w:rsidRPr="00AC0B07" w:rsidRDefault="00791100">
            <w:pPr>
              <w:rPr>
                <w:rFonts w:ascii="Arial" w:hAnsi="Arial" w:cs="Arial"/>
              </w:rPr>
            </w:pPr>
          </w:p>
        </w:tc>
      </w:tr>
      <w:tr w:rsidR="00A735D1" w14:paraId="31E739FF" w14:textId="77777777" w:rsidTr="00B2778A">
        <w:trPr>
          <w:trHeight w:val="133"/>
        </w:trPr>
        <w:tc>
          <w:tcPr>
            <w:tcW w:w="615" w:type="dxa"/>
            <w:vMerge w:val="restart"/>
            <w:textDirection w:val="btLr"/>
          </w:tcPr>
          <w:p w14:paraId="529BF779" w14:textId="0A6F4258" w:rsidR="003728BE" w:rsidRPr="005526CB" w:rsidRDefault="003728BE" w:rsidP="00791100">
            <w:pPr>
              <w:ind w:left="113" w:right="113"/>
              <w:jc w:val="center"/>
              <w:rPr>
                <w:rFonts w:ascii="Arial" w:hAnsi="Arial" w:cs="Arial"/>
                <w:b/>
                <w:bCs/>
              </w:rPr>
            </w:pPr>
            <w:r w:rsidRPr="005526CB">
              <w:rPr>
                <w:rFonts w:ascii="Arial" w:hAnsi="Arial" w:cs="Arial"/>
                <w:b/>
                <w:bCs/>
                <w:sz w:val="36"/>
                <w:szCs w:val="36"/>
              </w:rPr>
              <w:t>Year 1</w:t>
            </w:r>
          </w:p>
        </w:tc>
        <w:tc>
          <w:tcPr>
            <w:tcW w:w="1790" w:type="dxa"/>
            <w:shd w:val="clear" w:color="auto" w:fill="0D0D0D" w:themeFill="text1" w:themeFillTint="F2"/>
          </w:tcPr>
          <w:p w14:paraId="4471CE53" w14:textId="14321471" w:rsidR="003728BE" w:rsidRPr="00F84A44" w:rsidRDefault="003728BE">
            <w:pPr>
              <w:rPr>
                <w:rFonts w:ascii="Arial" w:hAnsi="Arial" w:cs="Arial"/>
                <w:sz w:val="6"/>
                <w:szCs w:val="6"/>
              </w:rPr>
            </w:pPr>
          </w:p>
        </w:tc>
        <w:tc>
          <w:tcPr>
            <w:tcW w:w="2268" w:type="dxa"/>
            <w:shd w:val="clear" w:color="auto" w:fill="0D0D0D" w:themeFill="text1" w:themeFillTint="F2"/>
          </w:tcPr>
          <w:p w14:paraId="5D05192C" w14:textId="5C85CDB9" w:rsidR="003728BE" w:rsidRPr="00AC0B07" w:rsidRDefault="003728BE">
            <w:pPr>
              <w:rPr>
                <w:rFonts w:ascii="Arial" w:hAnsi="Arial" w:cs="Arial"/>
                <w:sz w:val="20"/>
                <w:szCs w:val="20"/>
              </w:rPr>
            </w:pPr>
          </w:p>
        </w:tc>
        <w:tc>
          <w:tcPr>
            <w:tcW w:w="2126" w:type="dxa"/>
            <w:shd w:val="clear" w:color="auto" w:fill="0D0D0D" w:themeFill="text1" w:themeFillTint="F2"/>
          </w:tcPr>
          <w:p w14:paraId="27A390B7" w14:textId="6AF88EA9" w:rsidR="003728BE" w:rsidRPr="00AC0B07" w:rsidRDefault="003728BE">
            <w:pPr>
              <w:rPr>
                <w:rFonts w:ascii="Arial" w:hAnsi="Arial" w:cs="Arial"/>
                <w:sz w:val="20"/>
                <w:szCs w:val="20"/>
              </w:rPr>
            </w:pPr>
          </w:p>
        </w:tc>
        <w:tc>
          <w:tcPr>
            <w:tcW w:w="2127" w:type="dxa"/>
            <w:shd w:val="clear" w:color="auto" w:fill="0D0D0D" w:themeFill="text1" w:themeFillTint="F2"/>
          </w:tcPr>
          <w:p w14:paraId="48F38D41" w14:textId="2E0AAF6C" w:rsidR="003728BE" w:rsidRPr="00AC0B07" w:rsidRDefault="003728BE">
            <w:pPr>
              <w:rPr>
                <w:rFonts w:ascii="Arial" w:hAnsi="Arial" w:cs="Arial"/>
                <w:sz w:val="20"/>
                <w:szCs w:val="20"/>
              </w:rPr>
            </w:pPr>
          </w:p>
        </w:tc>
        <w:tc>
          <w:tcPr>
            <w:tcW w:w="2268" w:type="dxa"/>
            <w:shd w:val="clear" w:color="auto" w:fill="0D0D0D" w:themeFill="text1" w:themeFillTint="F2"/>
          </w:tcPr>
          <w:p w14:paraId="427EC91C" w14:textId="37CC2741" w:rsidR="003728BE" w:rsidRPr="00AC0B07" w:rsidRDefault="003728BE">
            <w:pPr>
              <w:rPr>
                <w:rFonts w:ascii="Arial" w:hAnsi="Arial" w:cs="Arial"/>
                <w:sz w:val="20"/>
                <w:szCs w:val="20"/>
              </w:rPr>
            </w:pPr>
          </w:p>
        </w:tc>
        <w:tc>
          <w:tcPr>
            <w:tcW w:w="2156" w:type="dxa"/>
            <w:shd w:val="clear" w:color="auto" w:fill="0D0D0D" w:themeFill="text1" w:themeFillTint="F2"/>
          </w:tcPr>
          <w:p w14:paraId="14F6107D" w14:textId="26522117" w:rsidR="003728BE" w:rsidRPr="00AC0B07" w:rsidRDefault="003728BE">
            <w:pPr>
              <w:rPr>
                <w:rFonts w:ascii="Arial" w:hAnsi="Arial" w:cs="Arial"/>
                <w:sz w:val="20"/>
                <w:szCs w:val="20"/>
              </w:rPr>
            </w:pPr>
          </w:p>
        </w:tc>
        <w:tc>
          <w:tcPr>
            <w:tcW w:w="2038" w:type="dxa"/>
            <w:shd w:val="clear" w:color="auto" w:fill="0D0D0D" w:themeFill="text1" w:themeFillTint="F2"/>
          </w:tcPr>
          <w:p w14:paraId="3EE352AB" w14:textId="36B3AF20" w:rsidR="003728BE" w:rsidRPr="00AC0B07" w:rsidRDefault="003728BE">
            <w:pPr>
              <w:rPr>
                <w:rFonts w:ascii="Arial" w:hAnsi="Arial" w:cs="Arial"/>
                <w:sz w:val="20"/>
                <w:szCs w:val="20"/>
              </w:rPr>
            </w:pPr>
          </w:p>
        </w:tc>
      </w:tr>
      <w:tr w:rsidR="005526CB" w14:paraId="7FFB0FB8" w14:textId="77777777" w:rsidTr="005573CC">
        <w:tc>
          <w:tcPr>
            <w:tcW w:w="615" w:type="dxa"/>
            <w:vMerge/>
            <w:textDirection w:val="btLr"/>
          </w:tcPr>
          <w:p w14:paraId="17478311" w14:textId="77777777" w:rsidR="00AE344C" w:rsidRPr="00AC0B07" w:rsidRDefault="00AE344C" w:rsidP="00AE344C">
            <w:pPr>
              <w:ind w:left="113" w:right="113"/>
              <w:jc w:val="center"/>
              <w:rPr>
                <w:rFonts w:ascii="Arial" w:hAnsi="Arial" w:cs="Arial"/>
              </w:rPr>
            </w:pPr>
          </w:p>
        </w:tc>
        <w:tc>
          <w:tcPr>
            <w:tcW w:w="1790" w:type="dxa"/>
            <w:shd w:val="clear" w:color="auto" w:fill="66FF33"/>
          </w:tcPr>
          <w:p w14:paraId="2D7BDCF2" w14:textId="6C71ECC7" w:rsidR="00AE344C" w:rsidRPr="00AC0B07" w:rsidRDefault="00AE344C" w:rsidP="00AE344C">
            <w:pPr>
              <w:rPr>
                <w:rFonts w:ascii="Arial" w:hAnsi="Arial" w:cs="Arial"/>
              </w:rPr>
            </w:pPr>
            <w:r w:rsidRPr="00AC0B07">
              <w:rPr>
                <w:rFonts w:ascii="Arial" w:hAnsi="Arial" w:cs="Arial"/>
              </w:rPr>
              <w:t>i safe (e-safety)</w:t>
            </w:r>
          </w:p>
        </w:tc>
        <w:tc>
          <w:tcPr>
            <w:tcW w:w="2268" w:type="dxa"/>
            <w:shd w:val="clear" w:color="auto" w:fill="66FF33"/>
          </w:tcPr>
          <w:p w14:paraId="03D80B7B" w14:textId="0AD93A7B" w:rsidR="00AE344C" w:rsidRPr="00AC0B07" w:rsidRDefault="00AE344C" w:rsidP="00AE344C">
            <w:pPr>
              <w:rPr>
                <w:rFonts w:ascii="Arial" w:hAnsi="Arial" w:cs="Arial"/>
                <w:sz w:val="20"/>
                <w:szCs w:val="20"/>
              </w:rPr>
            </w:pPr>
          </w:p>
        </w:tc>
        <w:tc>
          <w:tcPr>
            <w:tcW w:w="2126" w:type="dxa"/>
            <w:shd w:val="clear" w:color="auto" w:fill="66FF33"/>
          </w:tcPr>
          <w:p w14:paraId="123D1FD0" w14:textId="2BEB444B" w:rsidR="00AE344C" w:rsidRPr="00134880" w:rsidRDefault="00AE344C" w:rsidP="00AE344C">
            <w:pPr>
              <w:rPr>
                <w:rFonts w:ascii="Arial" w:hAnsi="Arial" w:cs="Arial"/>
                <w:sz w:val="28"/>
                <w:szCs w:val="28"/>
              </w:rPr>
            </w:pPr>
            <w:r w:rsidRPr="00134880">
              <w:rPr>
                <w:rFonts w:ascii="Arial" w:hAnsi="Arial" w:cs="Arial"/>
                <w:sz w:val="28"/>
                <w:szCs w:val="28"/>
              </w:rPr>
              <w:t>i</w:t>
            </w:r>
            <w:r w:rsidR="00351650">
              <w:rPr>
                <w:rFonts w:ascii="Arial" w:hAnsi="Arial" w:cs="Arial"/>
                <w:sz w:val="28"/>
                <w:szCs w:val="28"/>
              </w:rPr>
              <w:t>W</w:t>
            </w:r>
            <w:r w:rsidRPr="00134880">
              <w:rPr>
                <w:rFonts w:ascii="Arial" w:hAnsi="Arial" w:cs="Arial"/>
                <w:sz w:val="28"/>
                <w:szCs w:val="28"/>
              </w:rPr>
              <w:t xml:space="preserve">atch - </w:t>
            </w:r>
          </w:p>
        </w:tc>
        <w:tc>
          <w:tcPr>
            <w:tcW w:w="2127" w:type="dxa"/>
            <w:shd w:val="clear" w:color="auto" w:fill="66FF33"/>
          </w:tcPr>
          <w:p w14:paraId="4DFA35E5" w14:textId="0C9948B9" w:rsidR="00AE344C" w:rsidRPr="00134880" w:rsidRDefault="00AE344C" w:rsidP="00AE344C">
            <w:pPr>
              <w:rPr>
                <w:rFonts w:ascii="Arial" w:hAnsi="Arial" w:cs="Arial"/>
                <w:sz w:val="28"/>
                <w:szCs w:val="28"/>
              </w:rPr>
            </w:pPr>
            <w:r w:rsidRPr="00134880">
              <w:rPr>
                <w:rFonts w:ascii="Arial" w:hAnsi="Arial" w:cs="Arial"/>
                <w:sz w:val="28"/>
                <w:szCs w:val="28"/>
              </w:rPr>
              <w:t>i</w:t>
            </w:r>
            <w:r w:rsidR="00351650">
              <w:rPr>
                <w:rFonts w:ascii="Arial" w:hAnsi="Arial" w:cs="Arial"/>
                <w:sz w:val="28"/>
                <w:szCs w:val="28"/>
              </w:rPr>
              <w:t>P</w:t>
            </w:r>
            <w:r w:rsidRPr="00134880">
              <w:rPr>
                <w:rFonts w:ascii="Arial" w:hAnsi="Arial" w:cs="Arial"/>
                <w:sz w:val="28"/>
                <w:szCs w:val="28"/>
              </w:rPr>
              <w:t xml:space="preserve">lay </w:t>
            </w:r>
          </w:p>
        </w:tc>
        <w:tc>
          <w:tcPr>
            <w:tcW w:w="2268" w:type="dxa"/>
            <w:shd w:val="clear" w:color="auto" w:fill="66FF33"/>
          </w:tcPr>
          <w:p w14:paraId="12F26909" w14:textId="61D59F24" w:rsidR="00AE344C" w:rsidRPr="00134880" w:rsidRDefault="00AE344C" w:rsidP="00AE344C">
            <w:pPr>
              <w:rPr>
                <w:rFonts w:ascii="Arial" w:hAnsi="Arial" w:cs="Arial"/>
                <w:sz w:val="28"/>
                <w:szCs w:val="28"/>
              </w:rPr>
            </w:pPr>
            <w:r w:rsidRPr="00134880">
              <w:rPr>
                <w:rFonts w:ascii="Arial" w:hAnsi="Arial" w:cs="Arial"/>
                <w:sz w:val="28"/>
                <w:szCs w:val="28"/>
              </w:rPr>
              <w:t>i</w:t>
            </w:r>
            <w:r w:rsidR="00351650">
              <w:rPr>
                <w:rFonts w:ascii="Arial" w:hAnsi="Arial" w:cs="Arial"/>
                <w:sz w:val="28"/>
                <w:szCs w:val="28"/>
              </w:rPr>
              <w:t>S</w:t>
            </w:r>
            <w:r w:rsidRPr="00134880">
              <w:rPr>
                <w:rFonts w:ascii="Arial" w:hAnsi="Arial" w:cs="Arial"/>
                <w:sz w:val="28"/>
                <w:szCs w:val="28"/>
              </w:rPr>
              <w:t xml:space="preserve">hare </w:t>
            </w:r>
          </w:p>
        </w:tc>
        <w:tc>
          <w:tcPr>
            <w:tcW w:w="2156" w:type="dxa"/>
            <w:shd w:val="clear" w:color="auto" w:fill="66FF33"/>
          </w:tcPr>
          <w:p w14:paraId="78B445BF" w14:textId="55B591AF" w:rsidR="00AE344C" w:rsidRPr="00134880" w:rsidRDefault="007F654B" w:rsidP="00AE344C">
            <w:pPr>
              <w:rPr>
                <w:rFonts w:ascii="Arial" w:hAnsi="Arial" w:cs="Arial"/>
                <w:sz w:val="28"/>
                <w:szCs w:val="28"/>
              </w:rPr>
            </w:pPr>
            <w:r>
              <w:rPr>
                <w:rFonts w:ascii="Arial" w:hAnsi="Arial" w:cs="Arial"/>
                <w:sz w:val="28"/>
                <w:szCs w:val="28"/>
              </w:rPr>
              <w:t>iP</w:t>
            </w:r>
            <w:r w:rsidR="00AE344C" w:rsidRPr="00134880">
              <w:rPr>
                <w:rFonts w:ascii="Arial" w:hAnsi="Arial" w:cs="Arial"/>
                <w:sz w:val="28"/>
                <w:szCs w:val="28"/>
              </w:rPr>
              <w:t xml:space="preserve">lay more </w:t>
            </w:r>
          </w:p>
        </w:tc>
        <w:tc>
          <w:tcPr>
            <w:tcW w:w="2038" w:type="dxa"/>
            <w:shd w:val="clear" w:color="auto" w:fill="66FF33"/>
          </w:tcPr>
          <w:p w14:paraId="36E4BB88" w14:textId="4820E01F" w:rsidR="00AE344C" w:rsidRPr="00AC0B07" w:rsidRDefault="00AE344C" w:rsidP="00AE344C">
            <w:pPr>
              <w:rPr>
                <w:rFonts w:ascii="Arial" w:hAnsi="Arial" w:cs="Arial"/>
                <w:sz w:val="20"/>
                <w:szCs w:val="20"/>
              </w:rPr>
            </w:pPr>
          </w:p>
        </w:tc>
      </w:tr>
      <w:tr w:rsidR="00134880" w14:paraId="6C1C97E7" w14:textId="77777777" w:rsidTr="005573CC">
        <w:tc>
          <w:tcPr>
            <w:tcW w:w="615" w:type="dxa"/>
            <w:vMerge/>
          </w:tcPr>
          <w:p w14:paraId="0EA8B73E" w14:textId="77777777" w:rsidR="00AE344C" w:rsidRPr="00AC0B07" w:rsidRDefault="00AE344C" w:rsidP="00AE344C">
            <w:pPr>
              <w:rPr>
                <w:rFonts w:ascii="Arial" w:hAnsi="Arial" w:cs="Arial"/>
              </w:rPr>
            </w:pPr>
          </w:p>
        </w:tc>
        <w:tc>
          <w:tcPr>
            <w:tcW w:w="1790" w:type="dxa"/>
            <w:shd w:val="clear" w:color="auto" w:fill="FFFFFF" w:themeFill="background1"/>
          </w:tcPr>
          <w:p w14:paraId="798A8390" w14:textId="29F3099E" w:rsidR="00AE344C" w:rsidRPr="00AC0B07" w:rsidRDefault="00AE344C" w:rsidP="00AE344C">
            <w:pPr>
              <w:rPr>
                <w:rFonts w:ascii="Arial" w:hAnsi="Arial" w:cs="Arial"/>
              </w:rPr>
            </w:pPr>
            <w:r w:rsidRPr="00AC0B07">
              <w:rPr>
                <w:rFonts w:ascii="Arial" w:hAnsi="Arial" w:cs="Arial"/>
              </w:rPr>
              <w:t>Element of Computing</w:t>
            </w:r>
          </w:p>
        </w:tc>
        <w:tc>
          <w:tcPr>
            <w:tcW w:w="2268" w:type="dxa"/>
            <w:shd w:val="clear" w:color="auto" w:fill="FF0000"/>
          </w:tcPr>
          <w:p w14:paraId="209E4BCF" w14:textId="2E842AD6" w:rsidR="00AE344C" w:rsidRPr="00F4018A" w:rsidRDefault="00351650" w:rsidP="00AE344C">
            <w:pPr>
              <w:rPr>
                <w:rFonts w:ascii="Arial" w:hAnsi="Arial" w:cs="Arial"/>
                <w:sz w:val="28"/>
                <w:szCs w:val="28"/>
              </w:rPr>
            </w:pPr>
            <w:r>
              <w:rPr>
                <w:rFonts w:ascii="Arial" w:hAnsi="Arial" w:cs="Arial"/>
                <w:sz w:val="28"/>
                <w:szCs w:val="28"/>
              </w:rPr>
              <w:t>i</w:t>
            </w:r>
            <w:r w:rsidR="00AE344C" w:rsidRPr="00F4018A">
              <w:rPr>
                <w:rFonts w:ascii="Arial" w:hAnsi="Arial" w:cs="Arial"/>
                <w:sz w:val="28"/>
                <w:szCs w:val="28"/>
              </w:rPr>
              <w:t>Algorithm – 6 weeks</w:t>
            </w:r>
          </w:p>
          <w:p w14:paraId="51E61470" w14:textId="07BB86A2" w:rsidR="00AE344C" w:rsidRPr="00F4018A" w:rsidRDefault="00AE344C" w:rsidP="00AE344C">
            <w:pPr>
              <w:rPr>
                <w:rFonts w:ascii="Arial" w:hAnsi="Arial" w:cs="Arial"/>
                <w:sz w:val="28"/>
                <w:szCs w:val="28"/>
              </w:rPr>
            </w:pPr>
          </w:p>
        </w:tc>
        <w:tc>
          <w:tcPr>
            <w:tcW w:w="2126" w:type="dxa"/>
            <w:shd w:val="clear" w:color="auto" w:fill="00B0F0"/>
          </w:tcPr>
          <w:p w14:paraId="02AAE089" w14:textId="1F6C1B4D" w:rsidR="00AE344C" w:rsidRPr="00F4018A" w:rsidRDefault="00AE344C" w:rsidP="00AE344C">
            <w:pPr>
              <w:rPr>
                <w:rFonts w:ascii="Arial" w:hAnsi="Arial" w:cs="Arial"/>
                <w:sz w:val="28"/>
                <w:szCs w:val="28"/>
              </w:rPr>
            </w:pPr>
            <w:r w:rsidRPr="00F4018A">
              <w:rPr>
                <w:rFonts w:ascii="Arial" w:hAnsi="Arial" w:cs="Arial"/>
                <w:sz w:val="28"/>
                <w:szCs w:val="28"/>
              </w:rPr>
              <w:t>iWrite- 4 weeks</w:t>
            </w:r>
          </w:p>
        </w:tc>
        <w:tc>
          <w:tcPr>
            <w:tcW w:w="2127" w:type="dxa"/>
            <w:shd w:val="clear" w:color="auto" w:fill="FF0000"/>
          </w:tcPr>
          <w:p w14:paraId="7074A50F" w14:textId="34C9CEC7" w:rsidR="00AE344C" w:rsidRPr="00F4018A" w:rsidRDefault="00351650" w:rsidP="00AE344C">
            <w:pPr>
              <w:rPr>
                <w:rFonts w:ascii="Arial" w:hAnsi="Arial" w:cs="Arial"/>
                <w:sz w:val="28"/>
                <w:szCs w:val="28"/>
              </w:rPr>
            </w:pPr>
            <w:r>
              <w:rPr>
                <w:rFonts w:ascii="Arial" w:hAnsi="Arial" w:cs="Arial"/>
                <w:sz w:val="28"/>
                <w:szCs w:val="28"/>
              </w:rPr>
              <w:t>i</w:t>
            </w:r>
            <w:r w:rsidR="00AE344C" w:rsidRPr="00F4018A">
              <w:rPr>
                <w:rFonts w:ascii="Arial" w:hAnsi="Arial" w:cs="Arial"/>
                <w:sz w:val="28"/>
                <w:szCs w:val="28"/>
              </w:rPr>
              <w:t>Data – 4-5 weeks</w:t>
            </w:r>
          </w:p>
        </w:tc>
        <w:tc>
          <w:tcPr>
            <w:tcW w:w="2268" w:type="dxa"/>
            <w:shd w:val="clear" w:color="auto" w:fill="FF0000"/>
          </w:tcPr>
          <w:p w14:paraId="45ED209F" w14:textId="1D329DC2" w:rsidR="00AE344C" w:rsidRPr="00F4018A" w:rsidRDefault="00351650" w:rsidP="00AE344C">
            <w:pPr>
              <w:rPr>
                <w:rFonts w:ascii="Arial" w:hAnsi="Arial" w:cs="Arial"/>
                <w:sz w:val="28"/>
                <w:szCs w:val="28"/>
              </w:rPr>
            </w:pPr>
            <w:r>
              <w:rPr>
                <w:rFonts w:ascii="Arial" w:hAnsi="Arial" w:cs="Arial"/>
                <w:sz w:val="28"/>
                <w:szCs w:val="28"/>
              </w:rPr>
              <w:t>i</w:t>
            </w:r>
            <w:r w:rsidR="000E27B2">
              <w:rPr>
                <w:rFonts w:ascii="Arial" w:hAnsi="Arial" w:cs="Arial"/>
                <w:sz w:val="28"/>
                <w:szCs w:val="28"/>
              </w:rPr>
              <w:t>P</w:t>
            </w:r>
            <w:r w:rsidR="00AE344C" w:rsidRPr="00F4018A">
              <w:rPr>
                <w:rFonts w:ascii="Arial" w:hAnsi="Arial" w:cs="Arial"/>
                <w:sz w:val="28"/>
                <w:szCs w:val="28"/>
              </w:rPr>
              <w:t>rogram – 5-6 weeks</w:t>
            </w:r>
          </w:p>
        </w:tc>
        <w:tc>
          <w:tcPr>
            <w:tcW w:w="2156" w:type="dxa"/>
            <w:shd w:val="clear" w:color="auto" w:fill="FF0000"/>
          </w:tcPr>
          <w:p w14:paraId="35093B05" w14:textId="5A27771F" w:rsidR="00AE344C" w:rsidRPr="00F4018A" w:rsidRDefault="00351650" w:rsidP="00AE344C">
            <w:pPr>
              <w:rPr>
                <w:rFonts w:ascii="Arial" w:hAnsi="Arial" w:cs="Arial"/>
                <w:sz w:val="28"/>
                <w:szCs w:val="28"/>
              </w:rPr>
            </w:pPr>
            <w:r>
              <w:rPr>
                <w:rFonts w:ascii="Arial" w:hAnsi="Arial" w:cs="Arial"/>
                <w:sz w:val="28"/>
                <w:szCs w:val="28"/>
              </w:rPr>
              <w:t>i</w:t>
            </w:r>
            <w:r w:rsidR="00AE344C" w:rsidRPr="00F4018A">
              <w:rPr>
                <w:rFonts w:ascii="Arial" w:hAnsi="Arial" w:cs="Arial"/>
                <w:sz w:val="28"/>
                <w:szCs w:val="28"/>
              </w:rPr>
              <w:t xml:space="preserve">Program (2) – 4-6 weeks </w:t>
            </w:r>
          </w:p>
        </w:tc>
        <w:tc>
          <w:tcPr>
            <w:tcW w:w="2038" w:type="dxa"/>
            <w:shd w:val="clear" w:color="auto" w:fill="FFC000"/>
          </w:tcPr>
          <w:p w14:paraId="3E29FEB1" w14:textId="0D24C8DC" w:rsidR="00AE344C" w:rsidRPr="00134880" w:rsidRDefault="00351650" w:rsidP="00AE344C">
            <w:pPr>
              <w:rPr>
                <w:rFonts w:ascii="Arial" w:hAnsi="Arial" w:cs="Arial"/>
                <w:sz w:val="28"/>
                <w:szCs w:val="28"/>
              </w:rPr>
            </w:pPr>
            <w:r>
              <w:rPr>
                <w:rFonts w:ascii="Arial" w:hAnsi="Arial" w:cs="Arial"/>
                <w:sz w:val="28"/>
                <w:szCs w:val="28"/>
              </w:rPr>
              <w:t>i</w:t>
            </w:r>
            <w:r w:rsidR="00AE344C" w:rsidRPr="00134880">
              <w:rPr>
                <w:rFonts w:ascii="Arial" w:hAnsi="Arial" w:cs="Arial"/>
                <w:sz w:val="28"/>
                <w:szCs w:val="28"/>
              </w:rPr>
              <w:t>Model – 4-5 weeks</w:t>
            </w:r>
          </w:p>
        </w:tc>
      </w:tr>
      <w:tr w:rsidR="00134880" w14:paraId="18C700F4" w14:textId="77777777" w:rsidTr="00804989">
        <w:tc>
          <w:tcPr>
            <w:tcW w:w="615" w:type="dxa"/>
            <w:vMerge/>
          </w:tcPr>
          <w:p w14:paraId="1FFC5D53" w14:textId="77777777" w:rsidR="00AE344C" w:rsidRPr="00AC0B07" w:rsidRDefault="00AE344C" w:rsidP="00AE344C">
            <w:pPr>
              <w:rPr>
                <w:rFonts w:ascii="Arial" w:hAnsi="Arial" w:cs="Arial"/>
              </w:rPr>
            </w:pPr>
          </w:p>
        </w:tc>
        <w:tc>
          <w:tcPr>
            <w:tcW w:w="1790" w:type="dxa"/>
            <w:shd w:val="clear" w:color="auto" w:fill="FFFFFF" w:themeFill="background1"/>
          </w:tcPr>
          <w:p w14:paraId="2F94FBEA" w14:textId="5D1C8815" w:rsidR="00AE344C" w:rsidRPr="00AC0B07" w:rsidRDefault="00352CBD" w:rsidP="00AE344C">
            <w:pPr>
              <w:rPr>
                <w:rFonts w:ascii="Arial" w:hAnsi="Arial" w:cs="Arial"/>
              </w:rPr>
            </w:pPr>
            <w:r>
              <w:rPr>
                <w:rFonts w:ascii="Arial" w:hAnsi="Arial" w:cs="Arial"/>
              </w:rPr>
              <w:t>Overview</w:t>
            </w:r>
          </w:p>
        </w:tc>
        <w:tc>
          <w:tcPr>
            <w:tcW w:w="2268" w:type="dxa"/>
            <w:shd w:val="clear" w:color="auto" w:fill="F06152"/>
          </w:tcPr>
          <w:p w14:paraId="019113C8" w14:textId="4028A9FA" w:rsidR="00AE344C" w:rsidRPr="00F4018A" w:rsidRDefault="00AE344C" w:rsidP="00AE344C">
            <w:pPr>
              <w:rPr>
                <w:rFonts w:ascii="Arial" w:hAnsi="Arial" w:cs="Arial"/>
                <w:sz w:val="24"/>
                <w:szCs w:val="24"/>
              </w:rPr>
            </w:pPr>
            <w:r w:rsidRPr="00F4018A">
              <w:rPr>
                <w:rFonts w:ascii="Arial" w:hAnsi="Arial" w:cs="Arial"/>
                <w:sz w:val="24"/>
                <w:szCs w:val="24"/>
              </w:rPr>
              <w:t>Predominantly unplugged activities to introduce the concept of algorithms being a set of instructions that need to be followed in order.</w:t>
            </w:r>
          </w:p>
        </w:tc>
        <w:tc>
          <w:tcPr>
            <w:tcW w:w="2126" w:type="dxa"/>
            <w:shd w:val="clear" w:color="auto" w:fill="B4C6E7" w:themeFill="accent1" w:themeFillTint="66"/>
          </w:tcPr>
          <w:p w14:paraId="35B095FB" w14:textId="731D72C6" w:rsidR="00AE344C" w:rsidRPr="00F4018A" w:rsidRDefault="00AE344C" w:rsidP="00AE344C">
            <w:pPr>
              <w:rPr>
                <w:rFonts w:ascii="Arial" w:hAnsi="Arial" w:cs="Arial"/>
                <w:sz w:val="24"/>
                <w:szCs w:val="24"/>
              </w:rPr>
            </w:pPr>
            <w:r w:rsidRPr="00F4018A">
              <w:rPr>
                <w:rFonts w:ascii="Arial" w:hAnsi="Arial" w:cs="Arial"/>
                <w:sz w:val="24"/>
                <w:szCs w:val="24"/>
              </w:rPr>
              <w:t xml:space="preserve">An introduction into the basics of word processing. The focus is on entering and printing text, saving and retrieving work. </w:t>
            </w:r>
          </w:p>
        </w:tc>
        <w:tc>
          <w:tcPr>
            <w:tcW w:w="2127" w:type="dxa"/>
            <w:shd w:val="clear" w:color="auto" w:fill="F06152"/>
          </w:tcPr>
          <w:p w14:paraId="52768C1C" w14:textId="1275C5F5" w:rsidR="00AE344C" w:rsidRPr="00F4018A" w:rsidRDefault="00AE344C" w:rsidP="00AE344C">
            <w:pPr>
              <w:rPr>
                <w:rFonts w:ascii="Arial" w:hAnsi="Arial" w:cs="Arial"/>
                <w:sz w:val="24"/>
                <w:szCs w:val="24"/>
              </w:rPr>
            </w:pPr>
            <w:r w:rsidRPr="00F4018A">
              <w:rPr>
                <w:rFonts w:ascii="Arial" w:hAnsi="Arial" w:cs="Arial"/>
                <w:sz w:val="24"/>
                <w:szCs w:val="24"/>
              </w:rPr>
              <w:t xml:space="preserve"> A range of unplugged/ computer and tablet lessons to reinforce the collection of data and its uses. Links to maths and data handling.</w:t>
            </w:r>
          </w:p>
        </w:tc>
        <w:tc>
          <w:tcPr>
            <w:tcW w:w="2268" w:type="dxa"/>
            <w:shd w:val="clear" w:color="auto" w:fill="F06152"/>
          </w:tcPr>
          <w:p w14:paraId="28E9EFE1" w14:textId="748CD4DA" w:rsidR="00AE344C" w:rsidRPr="00F4018A" w:rsidRDefault="00AE344C" w:rsidP="00AE344C">
            <w:pPr>
              <w:rPr>
                <w:rFonts w:ascii="Arial" w:hAnsi="Arial" w:cs="Arial"/>
                <w:sz w:val="24"/>
                <w:szCs w:val="24"/>
              </w:rPr>
            </w:pPr>
            <w:r w:rsidRPr="00F4018A">
              <w:rPr>
                <w:rFonts w:ascii="Arial" w:hAnsi="Arial" w:cs="Arial"/>
                <w:sz w:val="24"/>
                <w:szCs w:val="24"/>
              </w:rPr>
              <w:t>An introduction to algorithms and programming. Using physical and virtual toys to perform actions and understanding that computers are controlled by instructions.</w:t>
            </w:r>
          </w:p>
        </w:tc>
        <w:tc>
          <w:tcPr>
            <w:tcW w:w="2156" w:type="dxa"/>
            <w:shd w:val="clear" w:color="auto" w:fill="F06152"/>
          </w:tcPr>
          <w:p w14:paraId="31A45F2F" w14:textId="38C6E567" w:rsidR="00AE344C" w:rsidRPr="00F4018A" w:rsidRDefault="00AE344C" w:rsidP="00AE344C">
            <w:pPr>
              <w:rPr>
                <w:rFonts w:ascii="Arial" w:hAnsi="Arial" w:cs="Arial"/>
                <w:sz w:val="24"/>
                <w:szCs w:val="24"/>
              </w:rPr>
            </w:pPr>
            <w:r w:rsidRPr="00F4018A">
              <w:rPr>
                <w:rFonts w:ascii="Arial" w:hAnsi="Arial" w:cs="Arial"/>
                <w:sz w:val="24"/>
                <w:szCs w:val="24"/>
              </w:rPr>
              <w:t>Introduction to Scratch jr to design and program animated stories. This will serve as the foundation for their ongoing work in computing.</w:t>
            </w:r>
          </w:p>
        </w:tc>
        <w:tc>
          <w:tcPr>
            <w:tcW w:w="2038" w:type="dxa"/>
            <w:shd w:val="clear" w:color="auto" w:fill="FFE599" w:themeFill="accent4" w:themeFillTint="66"/>
          </w:tcPr>
          <w:p w14:paraId="09E45CC1" w14:textId="6B686747" w:rsidR="00AE344C" w:rsidRPr="00F4018A" w:rsidRDefault="00AE344C" w:rsidP="00AE344C">
            <w:pPr>
              <w:rPr>
                <w:rFonts w:ascii="Arial" w:hAnsi="Arial" w:cs="Arial"/>
                <w:sz w:val="24"/>
                <w:szCs w:val="24"/>
              </w:rPr>
            </w:pPr>
            <w:r w:rsidRPr="00F4018A">
              <w:rPr>
                <w:rFonts w:ascii="Arial" w:hAnsi="Arial" w:cs="Arial"/>
                <w:sz w:val="24"/>
                <w:szCs w:val="24"/>
              </w:rPr>
              <w:t>An introduction to computer modelling to represent real and imaginary environments. The children can make choices and investigate alternatives whilst creating their own representations.</w:t>
            </w:r>
          </w:p>
        </w:tc>
      </w:tr>
      <w:tr w:rsidR="00134880" w14:paraId="0F0B85EF" w14:textId="77777777" w:rsidTr="00134880">
        <w:tc>
          <w:tcPr>
            <w:tcW w:w="615" w:type="dxa"/>
            <w:vMerge/>
            <w:shd w:val="clear" w:color="auto" w:fill="FFFFFF" w:themeFill="background1"/>
          </w:tcPr>
          <w:p w14:paraId="5220CD3C" w14:textId="77777777" w:rsidR="00AE344C" w:rsidRPr="00AC0B07" w:rsidRDefault="00AE344C" w:rsidP="00AE344C">
            <w:pPr>
              <w:rPr>
                <w:rFonts w:ascii="Arial" w:hAnsi="Arial" w:cs="Arial"/>
              </w:rPr>
            </w:pPr>
          </w:p>
        </w:tc>
        <w:tc>
          <w:tcPr>
            <w:tcW w:w="1790" w:type="dxa"/>
            <w:shd w:val="clear" w:color="auto" w:fill="FFFFFF" w:themeFill="background1"/>
          </w:tcPr>
          <w:p w14:paraId="4F6E5176" w14:textId="6C8BD14C" w:rsidR="00AE344C" w:rsidRPr="00AC0B07" w:rsidRDefault="00AE344C" w:rsidP="00AE344C">
            <w:pPr>
              <w:rPr>
                <w:rFonts w:ascii="Arial" w:hAnsi="Arial" w:cs="Arial"/>
              </w:rPr>
            </w:pPr>
            <w:r w:rsidRPr="00AC0B07">
              <w:rPr>
                <w:rFonts w:ascii="Arial" w:hAnsi="Arial" w:cs="Arial"/>
              </w:rPr>
              <w:t>App/ programs required</w:t>
            </w:r>
          </w:p>
        </w:tc>
        <w:tc>
          <w:tcPr>
            <w:tcW w:w="2268" w:type="dxa"/>
            <w:shd w:val="clear" w:color="auto" w:fill="A6A6A6" w:themeFill="background1" w:themeFillShade="A6"/>
          </w:tcPr>
          <w:p w14:paraId="5637ED77" w14:textId="08468967" w:rsidR="00AE344C" w:rsidRPr="00F4018A" w:rsidRDefault="00AE344C" w:rsidP="00AE344C">
            <w:pPr>
              <w:rPr>
                <w:rFonts w:ascii="Arial" w:hAnsi="Arial" w:cs="Arial"/>
                <w:sz w:val="24"/>
                <w:szCs w:val="24"/>
              </w:rPr>
            </w:pPr>
            <w:r w:rsidRPr="00F4018A">
              <w:rPr>
                <w:rFonts w:ascii="Arial" w:hAnsi="Arial" w:cs="Arial"/>
                <w:sz w:val="24"/>
                <w:szCs w:val="24"/>
              </w:rPr>
              <w:t>Unplugged worksheets</w:t>
            </w:r>
          </w:p>
        </w:tc>
        <w:tc>
          <w:tcPr>
            <w:tcW w:w="2126" w:type="dxa"/>
            <w:shd w:val="clear" w:color="auto" w:fill="A6A6A6" w:themeFill="background1" w:themeFillShade="A6"/>
          </w:tcPr>
          <w:p w14:paraId="3A9DC0A7" w14:textId="1F52727E" w:rsidR="00AE344C" w:rsidRPr="00F4018A" w:rsidRDefault="00AE344C" w:rsidP="00AE344C">
            <w:pPr>
              <w:rPr>
                <w:rFonts w:ascii="Arial" w:hAnsi="Arial" w:cs="Arial"/>
                <w:sz w:val="24"/>
                <w:szCs w:val="24"/>
              </w:rPr>
            </w:pPr>
            <w:r w:rsidRPr="00F4018A">
              <w:rPr>
                <w:rFonts w:ascii="Arial" w:hAnsi="Arial" w:cs="Arial"/>
                <w:sz w:val="24"/>
                <w:szCs w:val="24"/>
              </w:rPr>
              <w:t>Word, online links</w:t>
            </w:r>
          </w:p>
        </w:tc>
        <w:tc>
          <w:tcPr>
            <w:tcW w:w="2127" w:type="dxa"/>
            <w:shd w:val="clear" w:color="auto" w:fill="A6A6A6" w:themeFill="background1" w:themeFillShade="A6"/>
          </w:tcPr>
          <w:p w14:paraId="50F49903" w14:textId="60D56351" w:rsidR="00AE344C" w:rsidRPr="00F4018A" w:rsidRDefault="00AE344C" w:rsidP="00AE344C">
            <w:pPr>
              <w:rPr>
                <w:rFonts w:ascii="Arial" w:hAnsi="Arial" w:cs="Arial"/>
                <w:sz w:val="24"/>
                <w:szCs w:val="24"/>
              </w:rPr>
            </w:pPr>
            <w:r w:rsidRPr="00F4018A">
              <w:rPr>
                <w:rFonts w:ascii="Arial" w:hAnsi="Arial" w:cs="Arial"/>
                <w:sz w:val="24"/>
                <w:szCs w:val="24"/>
              </w:rPr>
              <w:t>Unplugged worksheets and online links</w:t>
            </w:r>
          </w:p>
        </w:tc>
        <w:tc>
          <w:tcPr>
            <w:tcW w:w="2268" w:type="dxa"/>
            <w:shd w:val="clear" w:color="auto" w:fill="A6A6A6" w:themeFill="background1" w:themeFillShade="A6"/>
          </w:tcPr>
          <w:p w14:paraId="529EF9D5" w14:textId="7E8775CD" w:rsidR="00AE344C" w:rsidRPr="00F4018A" w:rsidRDefault="00AE344C" w:rsidP="00AE344C">
            <w:pPr>
              <w:rPr>
                <w:rFonts w:ascii="Arial" w:hAnsi="Arial" w:cs="Arial"/>
                <w:sz w:val="24"/>
                <w:szCs w:val="24"/>
              </w:rPr>
            </w:pPr>
            <w:r w:rsidRPr="00F4018A">
              <w:rPr>
                <w:rFonts w:ascii="Arial" w:hAnsi="Arial" w:cs="Arial"/>
                <w:sz w:val="24"/>
                <w:szCs w:val="24"/>
              </w:rPr>
              <w:t>Programmable toys (beebots), online links.</w:t>
            </w:r>
          </w:p>
        </w:tc>
        <w:tc>
          <w:tcPr>
            <w:tcW w:w="2156" w:type="dxa"/>
            <w:shd w:val="clear" w:color="auto" w:fill="A6A6A6" w:themeFill="background1" w:themeFillShade="A6"/>
          </w:tcPr>
          <w:p w14:paraId="37E32FE1" w14:textId="415B602F" w:rsidR="00AE344C" w:rsidRPr="00F4018A" w:rsidRDefault="00AE344C" w:rsidP="00AE344C">
            <w:pPr>
              <w:rPr>
                <w:rFonts w:ascii="Arial" w:hAnsi="Arial" w:cs="Arial"/>
                <w:sz w:val="24"/>
                <w:szCs w:val="24"/>
              </w:rPr>
            </w:pPr>
            <w:r w:rsidRPr="00F4018A">
              <w:rPr>
                <w:rFonts w:ascii="Arial" w:hAnsi="Arial" w:cs="Arial"/>
                <w:sz w:val="24"/>
                <w:szCs w:val="24"/>
              </w:rPr>
              <w:t>Scratch Jr, Online links</w:t>
            </w:r>
          </w:p>
        </w:tc>
        <w:tc>
          <w:tcPr>
            <w:tcW w:w="2038" w:type="dxa"/>
            <w:shd w:val="clear" w:color="auto" w:fill="A6A6A6" w:themeFill="background1" w:themeFillShade="A6"/>
          </w:tcPr>
          <w:p w14:paraId="21B099DD" w14:textId="3C4AD19B" w:rsidR="00AE344C" w:rsidRPr="00F4018A" w:rsidRDefault="00AE344C" w:rsidP="00AE344C">
            <w:pPr>
              <w:rPr>
                <w:rFonts w:ascii="Arial" w:hAnsi="Arial" w:cs="Arial"/>
                <w:sz w:val="24"/>
                <w:szCs w:val="24"/>
              </w:rPr>
            </w:pPr>
            <w:r w:rsidRPr="00F4018A">
              <w:rPr>
                <w:rFonts w:ascii="Arial" w:hAnsi="Arial" w:cs="Arial"/>
                <w:sz w:val="24"/>
                <w:szCs w:val="24"/>
              </w:rPr>
              <w:t>Online links</w:t>
            </w:r>
          </w:p>
        </w:tc>
      </w:tr>
    </w:tbl>
    <w:p w14:paraId="2D90126B" w14:textId="0B1F5410" w:rsidR="00F4018A" w:rsidRDefault="00F4018A"/>
    <w:p w14:paraId="4BE89E56" w14:textId="360F2FBF" w:rsidR="00F4018A" w:rsidRDefault="00F4018A"/>
    <w:p w14:paraId="7FA77871" w14:textId="77777777" w:rsidR="00F4018A" w:rsidRDefault="00F4018A"/>
    <w:p w14:paraId="2EB06952" w14:textId="77777777" w:rsidR="00134880" w:rsidRDefault="00134880"/>
    <w:tbl>
      <w:tblPr>
        <w:tblStyle w:val="TableGrid"/>
        <w:tblW w:w="0" w:type="auto"/>
        <w:tblLook w:val="04A0" w:firstRow="1" w:lastRow="0" w:firstColumn="1" w:lastColumn="0" w:noHBand="0" w:noVBand="1"/>
      </w:tblPr>
      <w:tblGrid>
        <w:gridCol w:w="648"/>
        <w:gridCol w:w="1788"/>
        <w:gridCol w:w="2261"/>
        <w:gridCol w:w="1980"/>
        <w:gridCol w:w="2121"/>
        <w:gridCol w:w="2262"/>
        <w:gridCol w:w="1981"/>
        <w:gridCol w:w="2347"/>
      </w:tblGrid>
      <w:tr w:rsidR="00351650" w14:paraId="49F6608F" w14:textId="77777777" w:rsidTr="00351650">
        <w:tc>
          <w:tcPr>
            <w:tcW w:w="615" w:type="dxa"/>
            <w:textDirection w:val="btLr"/>
          </w:tcPr>
          <w:p w14:paraId="72D700CF" w14:textId="77777777" w:rsidR="00351650" w:rsidRPr="00AC0B07" w:rsidRDefault="00351650" w:rsidP="00351650">
            <w:pPr>
              <w:ind w:left="113" w:right="113"/>
              <w:jc w:val="center"/>
              <w:rPr>
                <w:rFonts w:ascii="Arial" w:hAnsi="Arial" w:cs="Arial"/>
              </w:rPr>
            </w:pPr>
          </w:p>
        </w:tc>
        <w:tc>
          <w:tcPr>
            <w:tcW w:w="1790" w:type="dxa"/>
            <w:shd w:val="clear" w:color="auto" w:fill="FFFFFF" w:themeFill="background1"/>
          </w:tcPr>
          <w:p w14:paraId="3D46E795" w14:textId="77777777" w:rsidR="00351650" w:rsidRPr="00AC0B07" w:rsidRDefault="00351650" w:rsidP="00351650">
            <w:pPr>
              <w:rPr>
                <w:rFonts w:ascii="Arial" w:hAnsi="Arial" w:cs="Arial"/>
              </w:rPr>
            </w:pPr>
          </w:p>
        </w:tc>
        <w:tc>
          <w:tcPr>
            <w:tcW w:w="2268" w:type="dxa"/>
            <w:shd w:val="clear" w:color="auto" w:fill="FFFFFF" w:themeFill="background1"/>
          </w:tcPr>
          <w:p w14:paraId="642F05A2" w14:textId="2AB25C98" w:rsidR="00351650" w:rsidRPr="00AC0B07" w:rsidRDefault="00351650" w:rsidP="00351650">
            <w:pPr>
              <w:jc w:val="both"/>
              <w:rPr>
                <w:rFonts w:ascii="Arial" w:hAnsi="Arial" w:cs="Arial"/>
              </w:rPr>
            </w:pPr>
            <w:r w:rsidRPr="00AC0B07">
              <w:rPr>
                <w:rFonts w:ascii="Arial" w:hAnsi="Arial" w:cs="Arial"/>
              </w:rPr>
              <w:t>Autumn 1 – 6 weeks</w:t>
            </w:r>
          </w:p>
        </w:tc>
        <w:tc>
          <w:tcPr>
            <w:tcW w:w="1985" w:type="dxa"/>
            <w:shd w:val="clear" w:color="auto" w:fill="FFFFFF" w:themeFill="background1"/>
          </w:tcPr>
          <w:p w14:paraId="7AF81521" w14:textId="1796F276" w:rsidR="00351650" w:rsidRPr="00AC0B07" w:rsidRDefault="00351650" w:rsidP="00351650">
            <w:pPr>
              <w:rPr>
                <w:rFonts w:ascii="Arial" w:hAnsi="Arial" w:cs="Arial"/>
              </w:rPr>
            </w:pPr>
            <w:r w:rsidRPr="00AC0B07">
              <w:rPr>
                <w:rFonts w:ascii="Arial" w:hAnsi="Arial" w:cs="Arial"/>
              </w:rPr>
              <w:t>Autumn 2 – 7 weeks</w:t>
            </w:r>
          </w:p>
        </w:tc>
        <w:tc>
          <w:tcPr>
            <w:tcW w:w="2126" w:type="dxa"/>
            <w:shd w:val="clear" w:color="auto" w:fill="FFFFFF" w:themeFill="background1"/>
          </w:tcPr>
          <w:p w14:paraId="1A4F87CE" w14:textId="778CA2D3" w:rsidR="00351650" w:rsidRPr="00AC0B07" w:rsidRDefault="00351650" w:rsidP="00351650">
            <w:pPr>
              <w:rPr>
                <w:rFonts w:ascii="Arial" w:hAnsi="Arial" w:cs="Arial"/>
              </w:rPr>
            </w:pPr>
            <w:r w:rsidRPr="00AC0B07">
              <w:rPr>
                <w:rFonts w:ascii="Arial" w:hAnsi="Arial" w:cs="Arial"/>
              </w:rPr>
              <w:t xml:space="preserve">Spring </w:t>
            </w:r>
            <w:r w:rsidR="0085673B" w:rsidRPr="00AC0B07">
              <w:rPr>
                <w:rFonts w:ascii="Arial" w:hAnsi="Arial" w:cs="Arial"/>
              </w:rPr>
              <w:t>1 -</w:t>
            </w:r>
            <w:r w:rsidRPr="00AC0B07">
              <w:rPr>
                <w:rFonts w:ascii="Arial" w:hAnsi="Arial" w:cs="Arial"/>
              </w:rPr>
              <w:t xml:space="preserve"> 6 weeks </w:t>
            </w:r>
          </w:p>
        </w:tc>
        <w:tc>
          <w:tcPr>
            <w:tcW w:w="2268" w:type="dxa"/>
            <w:shd w:val="clear" w:color="auto" w:fill="FFFFFF" w:themeFill="background1"/>
          </w:tcPr>
          <w:p w14:paraId="7819A434" w14:textId="7D9E0976" w:rsidR="00351650" w:rsidRPr="00AC0B07" w:rsidRDefault="00351650" w:rsidP="00351650">
            <w:pPr>
              <w:rPr>
                <w:rFonts w:ascii="Arial" w:hAnsi="Arial" w:cs="Arial"/>
              </w:rPr>
            </w:pPr>
            <w:r w:rsidRPr="00AC0B07">
              <w:rPr>
                <w:rFonts w:ascii="Arial" w:hAnsi="Arial" w:cs="Arial"/>
              </w:rPr>
              <w:t xml:space="preserve">Spring 2 – 6 weeks </w:t>
            </w:r>
          </w:p>
        </w:tc>
        <w:tc>
          <w:tcPr>
            <w:tcW w:w="1984" w:type="dxa"/>
            <w:shd w:val="clear" w:color="auto" w:fill="FFFFFF" w:themeFill="background1"/>
          </w:tcPr>
          <w:p w14:paraId="0ABD4BD7" w14:textId="32DDFCEA" w:rsidR="00351650" w:rsidRPr="00AC0B07" w:rsidRDefault="00351650" w:rsidP="00351650">
            <w:pPr>
              <w:rPr>
                <w:rFonts w:ascii="Arial" w:hAnsi="Arial" w:cs="Arial"/>
              </w:rPr>
            </w:pPr>
            <w:r w:rsidRPr="00AC0B07">
              <w:rPr>
                <w:rFonts w:ascii="Arial" w:hAnsi="Arial" w:cs="Arial"/>
              </w:rPr>
              <w:t xml:space="preserve">Summer 1 – 6 weeks </w:t>
            </w:r>
          </w:p>
        </w:tc>
        <w:tc>
          <w:tcPr>
            <w:tcW w:w="2352" w:type="dxa"/>
            <w:shd w:val="clear" w:color="auto" w:fill="FFFFFF" w:themeFill="background1"/>
          </w:tcPr>
          <w:p w14:paraId="1B132EC8" w14:textId="093C5907" w:rsidR="00351650" w:rsidRPr="00AC0B07" w:rsidRDefault="00351650" w:rsidP="00351650">
            <w:pPr>
              <w:rPr>
                <w:rFonts w:ascii="Arial" w:hAnsi="Arial" w:cs="Arial"/>
              </w:rPr>
            </w:pPr>
            <w:r w:rsidRPr="00AC0B07">
              <w:rPr>
                <w:rFonts w:ascii="Arial" w:hAnsi="Arial" w:cs="Arial"/>
              </w:rPr>
              <w:t xml:space="preserve">Summer 2 – 8 weeks </w:t>
            </w:r>
          </w:p>
        </w:tc>
      </w:tr>
      <w:tr w:rsidR="005526CB" w14:paraId="620239E5" w14:textId="77777777" w:rsidTr="00F4018A">
        <w:tc>
          <w:tcPr>
            <w:tcW w:w="615" w:type="dxa"/>
            <w:vMerge w:val="restart"/>
            <w:textDirection w:val="btLr"/>
          </w:tcPr>
          <w:p w14:paraId="257C43E5" w14:textId="0B6C8B2A" w:rsidR="006D5911" w:rsidRPr="005526CB" w:rsidRDefault="006D5911" w:rsidP="00AE344C">
            <w:pPr>
              <w:ind w:left="113" w:right="113"/>
              <w:jc w:val="center"/>
              <w:rPr>
                <w:rFonts w:ascii="Arial" w:hAnsi="Arial" w:cs="Arial"/>
                <w:b/>
                <w:bCs/>
              </w:rPr>
            </w:pPr>
            <w:r w:rsidRPr="005526CB">
              <w:rPr>
                <w:rFonts w:ascii="Arial" w:hAnsi="Arial" w:cs="Arial"/>
                <w:b/>
                <w:bCs/>
                <w:sz w:val="36"/>
                <w:szCs w:val="36"/>
              </w:rPr>
              <w:t>Year 2</w:t>
            </w:r>
          </w:p>
        </w:tc>
        <w:tc>
          <w:tcPr>
            <w:tcW w:w="1790" w:type="dxa"/>
            <w:shd w:val="clear" w:color="auto" w:fill="0D0D0D" w:themeFill="text1" w:themeFillTint="F2"/>
          </w:tcPr>
          <w:p w14:paraId="2B4564F6" w14:textId="2BFC474D" w:rsidR="006D5911" w:rsidRPr="00AC0B07" w:rsidRDefault="006D5911" w:rsidP="00AE344C">
            <w:pPr>
              <w:rPr>
                <w:rFonts w:ascii="Arial" w:hAnsi="Arial" w:cs="Arial"/>
              </w:rPr>
            </w:pPr>
          </w:p>
        </w:tc>
        <w:tc>
          <w:tcPr>
            <w:tcW w:w="2268" w:type="dxa"/>
            <w:shd w:val="clear" w:color="auto" w:fill="0D0D0D" w:themeFill="text1" w:themeFillTint="F2"/>
          </w:tcPr>
          <w:p w14:paraId="203EF0C2" w14:textId="306BDC47" w:rsidR="006D5911" w:rsidRPr="00AC0B07" w:rsidRDefault="006D5911" w:rsidP="00AE344C">
            <w:pPr>
              <w:jc w:val="both"/>
              <w:rPr>
                <w:rFonts w:ascii="Arial" w:hAnsi="Arial" w:cs="Arial"/>
              </w:rPr>
            </w:pPr>
          </w:p>
        </w:tc>
        <w:tc>
          <w:tcPr>
            <w:tcW w:w="1985" w:type="dxa"/>
            <w:shd w:val="clear" w:color="auto" w:fill="0D0D0D" w:themeFill="text1" w:themeFillTint="F2"/>
          </w:tcPr>
          <w:p w14:paraId="29A70F94" w14:textId="7E76D8E6" w:rsidR="006D5911" w:rsidRPr="00AC0B07" w:rsidRDefault="006D5911" w:rsidP="00AE344C">
            <w:pPr>
              <w:rPr>
                <w:rFonts w:ascii="Arial" w:hAnsi="Arial" w:cs="Arial"/>
              </w:rPr>
            </w:pPr>
          </w:p>
        </w:tc>
        <w:tc>
          <w:tcPr>
            <w:tcW w:w="2126" w:type="dxa"/>
            <w:shd w:val="clear" w:color="auto" w:fill="0D0D0D" w:themeFill="text1" w:themeFillTint="F2"/>
          </w:tcPr>
          <w:p w14:paraId="090D7716" w14:textId="7EA0EB7B" w:rsidR="006D5911" w:rsidRPr="00AC0B07" w:rsidRDefault="006D5911" w:rsidP="00AE344C">
            <w:pPr>
              <w:rPr>
                <w:rFonts w:ascii="Arial" w:hAnsi="Arial" w:cs="Arial"/>
              </w:rPr>
            </w:pPr>
          </w:p>
        </w:tc>
        <w:tc>
          <w:tcPr>
            <w:tcW w:w="2268" w:type="dxa"/>
            <w:shd w:val="clear" w:color="auto" w:fill="0D0D0D" w:themeFill="text1" w:themeFillTint="F2"/>
          </w:tcPr>
          <w:p w14:paraId="649E440F" w14:textId="4AE642E3" w:rsidR="006D5911" w:rsidRPr="00AC0B07" w:rsidRDefault="006D5911" w:rsidP="00AE344C">
            <w:pPr>
              <w:rPr>
                <w:rFonts w:ascii="Arial" w:hAnsi="Arial" w:cs="Arial"/>
              </w:rPr>
            </w:pPr>
          </w:p>
        </w:tc>
        <w:tc>
          <w:tcPr>
            <w:tcW w:w="1984" w:type="dxa"/>
            <w:shd w:val="clear" w:color="auto" w:fill="0D0D0D" w:themeFill="text1" w:themeFillTint="F2"/>
          </w:tcPr>
          <w:p w14:paraId="26A5CEB7" w14:textId="55196937" w:rsidR="006D5911" w:rsidRPr="00AC0B07" w:rsidRDefault="006D5911" w:rsidP="00AE344C">
            <w:pPr>
              <w:rPr>
                <w:rFonts w:ascii="Arial" w:hAnsi="Arial" w:cs="Arial"/>
              </w:rPr>
            </w:pPr>
          </w:p>
        </w:tc>
        <w:tc>
          <w:tcPr>
            <w:tcW w:w="2352" w:type="dxa"/>
            <w:shd w:val="clear" w:color="auto" w:fill="0D0D0D" w:themeFill="text1" w:themeFillTint="F2"/>
          </w:tcPr>
          <w:p w14:paraId="41F7FF19" w14:textId="224BE83E" w:rsidR="006D5911" w:rsidRPr="00AC0B07" w:rsidRDefault="006D5911" w:rsidP="00AE344C">
            <w:pPr>
              <w:rPr>
                <w:rFonts w:ascii="Arial" w:hAnsi="Arial" w:cs="Arial"/>
              </w:rPr>
            </w:pPr>
          </w:p>
        </w:tc>
      </w:tr>
      <w:tr w:rsidR="006D5911" w:rsidRPr="00134880" w14:paraId="03D385AD" w14:textId="77777777" w:rsidTr="00F4018A">
        <w:tc>
          <w:tcPr>
            <w:tcW w:w="615" w:type="dxa"/>
            <w:vMerge/>
            <w:textDirection w:val="btLr"/>
          </w:tcPr>
          <w:p w14:paraId="0A4B5141" w14:textId="77777777" w:rsidR="006D5911" w:rsidRPr="00134880" w:rsidRDefault="006D5911" w:rsidP="00AE344C">
            <w:pPr>
              <w:ind w:left="113" w:right="113"/>
              <w:jc w:val="center"/>
              <w:rPr>
                <w:rFonts w:ascii="Arial" w:hAnsi="Arial" w:cs="Arial"/>
                <w:sz w:val="28"/>
                <w:szCs w:val="28"/>
              </w:rPr>
            </w:pPr>
          </w:p>
        </w:tc>
        <w:tc>
          <w:tcPr>
            <w:tcW w:w="1790" w:type="dxa"/>
            <w:shd w:val="clear" w:color="auto" w:fill="66FF33"/>
          </w:tcPr>
          <w:p w14:paraId="0678D301" w14:textId="25E45E01" w:rsidR="006D5911" w:rsidRPr="00134880" w:rsidRDefault="006D5911" w:rsidP="00AE344C">
            <w:pPr>
              <w:rPr>
                <w:rFonts w:ascii="Arial" w:hAnsi="Arial" w:cs="Arial"/>
                <w:sz w:val="28"/>
                <w:szCs w:val="28"/>
              </w:rPr>
            </w:pPr>
            <w:r w:rsidRPr="00134880">
              <w:rPr>
                <w:rFonts w:ascii="Arial" w:hAnsi="Arial" w:cs="Arial"/>
                <w:sz w:val="28"/>
                <w:szCs w:val="28"/>
              </w:rPr>
              <w:t>i safe (e-safety)</w:t>
            </w:r>
          </w:p>
        </w:tc>
        <w:tc>
          <w:tcPr>
            <w:tcW w:w="2268" w:type="dxa"/>
            <w:shd w:val="clear" w:color="auto" w:fill="66FF33"/>
          </w:tcPr>
          <w:p w14:paraId="64437D2A" w14:textId="56911CF8" w:rsidR="006D5911" w:rsidRPr="00134880" w:rsidRDefault="00351650" w:rsidP="00AE344C">
            <w:pPr>
              <w:jc w:val="both"/>
              <w:rPr>
                <w:rFonts w:ascii="Arial" w:hAnsi="Arial" w:cs="Arial"/>
                <w:sz w:val="28"/>
                <w:szCs w:val="28"/>
              </w:rPr>
            </w:pPr>
            <w:r>
              <w:rPr>
                <w:rFonts w:ascii="Arial" w:hAnsi="Arial" w:cs="Arial"/>
                <w:sz w:val="28"/>
                <w:szCs w:val="28"/>
              </w:rPr>
              <w:t>i</w:t>
            </w:r>
            <w:r w:rsidR="006D5911" w:rsidRPr="00134880">
              <w:rPr>
                <w:rFonts w:ascii="Arial" w:hAnsi="Arial" w:cs="Arial"/>
                <w:sz w:val="28"/>
                <w:szCs w:val="28"/>
              </w:rPr>
              <w:t>Detail</w:t>
            </w:r>
          </w:p>
        </w:tc>
        <w:tc>
          <w:tcPr>
            <w:tcW w:w="1985" w:type="dxa"/>
            <w:shd w:val="clear" w:color="auto" w:fill="66FF33"/>
          </w:tcPr>
          <w:p w14:paraId="0C25B01E" w14:textId="3DF1CC5A" w:rsidR="006D5911" w:rsidRPr="00134880" w:rsidRDefault="00351650" w:rsidP="00AE344C">
            <w:pPr>
              <w:rPr>
                <w:rFonts w:ascii="Arial" w:hAnsi="Arial" w:cs="Arial"/>
                <w:sz w:val="28"/>
                <w:szCs w:val="28"/>
              </w:rPr>
            </w:pPr>
            <w:r>
              <w:rPr>
                <w:rFonts w:ascii="Arial" w:hAnsi="Arial" w:cs="Arial"/>
                <w:sz w:val="28"/>
                <w:szCs w:val="28"/>
              </w:rPr>
              <w:t>i</w:t>
            </w:r>
            <w:r w:rsidR="006D5911" w:rsidRPr="00134880">
              <w:rPr>
                <w:rFonts w:ascii="Arial" w:hAnsi="Arial" w:cs="Arial"/>
                <w:sz w:val="28"/>
                <w:szCs w:val="28"/>
              </w:rPr>
              <w:t>Carnival</w:t>
            </w:r>
          </w:p>
        </w:tc>
        <w:tc>
          <w:tcPr>
            <w:tcW w:w="2126" w:type="dxa"/>
            <w:shd w:val="clear" w:color="auto" w:fill="66FF33"/>
          </w:tcPr>
          <w:p w14:paraId="1CE22C0B" w14:textId="162AFB73" w:rsidR="006D5911" w:rsidRPr="00134880" w:rsidRDefault="00351650" w:rsidP="00AE344C">
            <w:pPr>
              <w:rPr>
                <w:rFonts w:ascii="Arial" w:hAnsi="Arial" w:cs="Arial"/>
                <w:sz w:val="28"/>
                <w:szCs w:val="28"/>
              </w:rPr>
            </w:pPr>
            <w:r>
              <w:rPr>
                <w:rFonts w:ascii="Arial" w:hAnsi="Arial" w:cs="Arial"/>
                <w:sz w:val="28"/>
                <w:szCs w:val="28"/>
              </w:rPr>
              <w:t>i</w:t>
            </w:r>
            <w:r w:rsidR="006D5911" w:rsidRPr="00134880">
              <w:rPr>
                <w:rFonts w:ascii="Arial" w:hAnsi="Arial" w:cs="Arial"/>
                <w:sz w:val="28"/>
                <w:szCs w:val="28"/>
              </w:rPr>
              <w:t>Game</w:t>
            </w:r>
          </w:p>
        </w:tc>
        <w:tc>
          <w:tcPr>
            <w:tcW w:w="2268" w:type="dxa"/>
            <w:shd w:val="clear" w:color="auto" w:fill="66FF33"/>
          </w:tcPr>
          <w:p w14:paraId="2BC05DDE" w14:textId="2559BCF1" w:rsidR="006D5911" w:rsidRPr="00134880" w:rsidRDefault="00351650" w:rsidP="00AE344C">
            <w:pPr>
              <w:rPr>
                <w:rFonts w:ascii="Arial" w:hAnsi="Arial" w:cs="Arial"/>
                <w:sz w:val="28"/>
                <w:szCs w:val="28"/>
              </w:rPr>
            </w:pPr>
            <w:r>
              <w:rPr>
                <w:rFonts w:ascii="Arial" w:hAnsi="Arial" w:cs="Arial"/>
                <w:sz w:val="28"/>
                <w:szCs w:val="28"/>
              </w:rPr>
              <w:t>i</w:t>
            </w:r>
            <w:r w:rsidR="006D5911" w:rsidRPr="00134880">
              <w:rPr>
                <w:rFonts w:ascii="Arial" w:hAnsi="Arial" w:cs="Arial"/>
                <w:sz w:val="28"/>
                <w:szCs w:val="28"/>
              </w:rPr>
              <w:t>Info</w:t>
            </w:r>
          </w:p>
        </w:tc>
        <w:tc>
          <w:tcPr>
            <w:tcW w:w="1984" w:type="dxa"/>
            <w:shd w:val="clear" w:color="auto" w:fill="66FF33"/>
          </w:tcPr>
          <w:p w14:paraId="0DDDC626" w14:textId="27476793" w:rsidR="006D5911" w:rsidRPr="00134880" w:rsidRDefault="00351650" w:rsidP="00AE344C">
            <w:pPr>
              <w:rPr>
                <w:rFonts w:ascii="Arial" w:hAnsi="Arial" w:cs="Arial"/>
                <w:sz w:val="28"/>
                <w:szCs w:val="28"/>
              </w:rPr>
            </w:pPr>
            <w:r>
              <w:rPr>
                <w:rFonts w:ascii="Arial" w:hAnsi="Arial" w:cs="Arial"/>
                <w:sz w:val="28"/>
                <w:szCs w:val="28"/>
              </w:rPr>
              <w:t>i</w:t>
            </w:r>
            <w:r w:rsidR="006D5911" w:rsidRPr="00134880">
              <w:rPr>
                <w:rFonts w:ascii="Arial" w:hAnsi="Arial" w:cs="Arial"/>
                <w:sz w:val="28"/>
                <w:szCs w:val="28"/>
              </w:rPr>
              <w:t xml:space="preserve">Hero </w:t>
            </w:r>
          </w:p>
        </w:tc>
        <w:tc>
          <w:tcPr>
            <w:tcW w:w="2352" w:type="dxa"/>
            <w:shd w:val="clear" w:color="auto" w:fill="66FF33"/>
          </w:tcPr>
          <w:p w14:paraId="100751A3" w14:textId="77777777" w:rsidR="006D5911" w:rsidRPr="00134880" w:rsidRDefault="006D5911" w:rsidP="00AE344C">
            <w:pPr>
              <w:rPr>
                <w:rFonts w:ascii="Arial" w:hAnsi="Arial" w:cs="Arial"/>
                <w:sz w:val="28"/>
                <w:szCs w:val="28"/>
              </w:rPr>
            </w:pPr>
          </w:p>
        </w:tc>
      </w:tr>
      <w:tr w:rsidR="006D5911" w:rsidRPr="00134880" w14:paraId="280B765B" w14:textId="77777777" w:rsidTr="00F4018A">
        <w:trPr>
          <w:trHeight w:val="432"/>
        </w:trPr>
        <w:tc>
          <w:tcPr>
            <w:tcW w:w="615" w:type="dxa"/>
            <w:vMerge/>
          </w:tcPr>
          <w:p w14:paraId="0A7401E7" w14:textId="77777777" w:rsidR="006D5911" w:rsidRPr="00134880" w:rsidRDefault="006D5911" w:rsidP="00DD6078">
            <w:pPr>
              <w:rPr>
                <w:rFonts w:ascii="Arial" w:hAnsi="Arial" w:cs="Arial"/>
                <w:sz w:val="28"/>
                <w:szCs w:val="28"/>
              </w:rPr>
            </w:pPr>
          </w:p>
        </w:tc>
        <w:tc>
          <w:tcPr>
            <w:tcW w:w="1790" w:type="dxa"/>
            <w:vMerge w:val="restart"/>
            <w:shd w:val="clear" w:color="auto" w:fill="FFFFFF" w:themeFill="background1"/>
          </w:tcPr>
          <w:p w14:paraId="1F79AA20" w14:textId="4BA8322F" w:rsidR="006D5911" w:rsidRPr="00F4018A" w:rsidRDefault="006D5911" w:rsidP="00DD6078">
            <w:pPr>
              <w:rPr>
                <w:rFonts w:ascii="Arial" w:hAnsi="Arial" w:cs="Arial"/>
                <w:sz w:val="28"/>
                <w:szCs w:val="28"/>
              </w:rPr>
            </w:pPr>
            <w:r w:rsidRPr="00F4018A">
              <w:rPr>
                <w:rFonts w:ascii="Arial" w:hAnsi="Arial" w:cs="Arial"/>
                <w:sz w:val="28"/>
                <w:szCs w:val="28"/>
              </w:rPr>
              <w:t>Element of Computing</w:t>
            </w:r>
          </w:p>
        </w:tc>
        <w:tc>
          <w:tcPr>
            <w:tcW w:w="2268" w:type="dxa"/>
            <w:vMerge w:val="restart"/>
            <w:shd w:val="clear" w:color="auto" w:fill="00B0F0"/>
          </w:tcPr>
          <w:p w14:paraId="198051BD" w14:textId="498213CE" w:rsidR="006D5911" w:rsidRPr="00F4018A" w:rsidRDefault="007F654B" w:rsidP="00DD6078">
            <w:pPr>
              <w:rPr>
                <w:rFonts w:ascii="Arial" w:hAnsi="Arial" w:cs="Arial"/>
                <w:sz w:val="28"/>
                <w:szCs w:val="28"/>
              </w:rPr>
            </w:pPr>
            <w:r>
              <w:rPr>
                <w:rFonts w:ascii="Arial" w:hAnsi="Arial" w:cs="Arial"/>
                <w:sz w:val="28"/>
                <w:szCs w:val="28"/>
              </w:rPr>
              <w:t>iS</w:t>
            </w:r>
            <w:r w:rsidR="006D5911" w:rsidRPr="00F4018A">
              <w:rPr>
                <w:rFonts w:ascii="Arial" w:hAnsi="Arial" w:cs="Arial"/>
                <w:sz w:val="28"/>
                <w:szCs w:val="28"/>
              </w:rPr>
              <w:t>earch – 5-6 weeks</w:t>
            </w:r>
          </w:p>
        </w:tc>
        <w:tc>
          <w:tcPr>
            <w:tcW w:w="1985" w:type="dxa"/>
            <w:vMerge w:val="restart"/>
            <w:shd w:val="clear" w:color="auto" w:fill="FFC000"/>
          </w:tcPr>
          <w:p w14:paraId="6ACC7768" w14:textId="664A67B2" w:rsidR="006D5911" w:rsidRPr="00F4018A" w:rsidRDefault="007F654B" w:rsidP="00DD6078">
            <w:pPr>
              <w:rPr>
                <w:rFonts w:ascii="Arial" w:hAnsi="Arial" w:cs="Arial"/>
                <w:sz w:val="28"/>
                <w:szCs w:val="28"/>
              </w:rPr>
            </w:pPr>
            <w:r>
              <w:rPr>
                <w:rFonts w:ascii="Arial" w:hAnsi="Arial" w:cs="Arial"/>
                <w:sz w:val="28"/>
                <w:szCs w:val="28"/>
              </w:rPr>
              <w:t>iA</w:t>
            </w:r>
            <w:r w:rsidR="006D5911" w:rsidRPr="00F4018A">
              <w:rPr>
                <w:rFonts w:ascii="Arial" w:hAnsi="Arial" w:cs="Arial"/>
                <w:sz w:val="28"/>
                <w:szCs w:val="28"/>
              </w:rPr>
              <w:t>nimate – 6 weeks</w:t>
            </w:r>
          </w:p>
        </w:tc>
        <w:tc>
          <w:tcPr>
            <w:tcW w:w="2126" w:type="dxa"/>
            <w:vMerge w:val="restart"/>
            <w:shd w:val="clear" w:color="auto" w:fill="00B0F0"/>
          </w:tcPr>
          <w:p w14:paraId="410DB004" w14:textId="237D0268" w:rsidR="006D5911" w:rsidRPr="00F4018A" w:rsidRDefault="007F654B" w:rsidP="00DD6078">
            <w:pPr>
              <w:rPr>
                <w:rFonts w:ascii="Arial" w:hAnsi="Arial" w:cs="Arial"/>
                <w:sz w:val="28"/>
                <w:szCs w:val="28"/>
              </w:rPr>
            </w:pPr>
            <w:r>
              <w:rPr>
                <w:rFonts w:ascii="Arial" w:hAnsi="Arial" w:cs="Arial"/>
                <w:sz w:val="28"/>
                <w:szCs w:val="28"/>
              </w:rPr>
              <w:t>iP</w:t>
            </w:r>
            <w:r w:rsidR="006D5911" w:rsidRPr="00F4018A">
              <w:rPr>
                <w:rFonts w:ascii="Arial" w:hAnsi="Arial" w:cs="Arial"/>
                <w:sz w:val="28"/>
                <w:szCs w:val="28"/>
              </w:rPr>
              <w:t>ub – 6 weeks</w:t>
            </w:r>
          </w:p>
        </w:tc>
        <w:tc>
          <w:tcPr>
            <w:tcW w:w="2268" w:type="dxa"/>
            <w:vMerge w:val="restart"/>
            <w:shd w:val="clear" w:color="auto" w:fill="FF0000"/>
          </w:tcPr>
          <w:p w14:paraId="45265E32" w14:textId="69B69858" w:rsidR="006D5911" w:rsidRPr="00F4018A" w:rsidRDefault="007F654B" w:rsidP="00DD6078">
            <w:pPr>
              <w:rPr>
                <w:rFonts w:ascii="Arial" w:hAnsi="Arial" w:cs="Arial"/>
                <w:sz w:val="28"/>
                <w:szCs w:val="28"/>
              </w:rPr>
            </w:pPr>
            <w:r>
              <w:rPr>
                <w:rFonts w:ascii="Arial" w:hAnsi="Arial" w:cs="Arial"/>
                <w:sz w:val="28"/>
                <w:szCs w:val="28"/>
              </w:rPr>
              <w:t>iP</w:t>
            </w:r>
            <w:r w:rsidR="006D5911" w:rsidRPr="00F4018A">
              <w:rPr>
                <w:rFonts w:ascii="Arial" w:hAnsi="Arial" w:cs="Arial"/>
                <w:sz w:val="28"/>
                <w:szCs w:val="28"/>
              </w:rPr>
              <w:t>rogram (unit 1) – 6 weeks</w:t>
            </w:r>
          </w:p>
        </w:tc>
        <w:tc>
          <w:tcPr>
            <w:tcW w:w="1984" w:type="dxa"/>
            <w:vMerge w:val="restart"/>
            <w:shd w:val="clear" w:color="auto" w:fill="FF0000"/>
          </w:tcPr>
          <w:p w14:paraId="6BF88EB6" w14:textId="7029929B" w:rsidR="006D5911" w:rsidRPr="00F4018A" w:rsidRDefault="007F654B" w:rsidP="00DD6078">
            <w:pPr>
              <w:rPr>
                <w:rFonts w:ascii="Arial" w:hAnsi="Arial" w:cs="Arial"/>
                <w:sz w:val="28"/>
                <w:szCs w:val="28"/>
              </w:rPr>
            </w:pPr>
            <w:r>
              <w:rPr>
                <w:rFonts w:ascii="Arial" w:hAnsi="Arial" w:cs="Arial"/>
                <w:sz w:val="28"/>
                <w:szCs w:val="28"/>
              </w:rPr>
              <w:t>iP</w:t>
            </w:r>
            <w:r w:rsidR="006D5911" w:rsidRPr="00F4018A">
              <w:rPr>
                <w:rFonts w:ascii="Arial" w:hAnsi="Arial" w:cs="Arial"/>
                <w:sz w:val="28"/>
                <w:szCs w:val="28"/>
              </w:rPr>
              <w:t xml:space="preserve">rogram (unit 2) 6 weeks </w:t>
            </w:r>
          </w:p>
        </w:tc>
        <w:tc>
          <w:tcPr>
            <w:tcW w:w="2352" w:type="dxa"/>
            <w:shd w:val="clear" w:color="auto" w:fill="00B0F0"/>
          </w:tcPr>
          <w:p w14:paraId="3987C132" w14:textId="46545990" w:rsidR="006D5911" w:rsidRPr="00F4018A" w:rsidRDefault="007F654B" w:rsidP="00DD6078">
            <w:pPr>
              <w:rPr>
                <w:rFonts w:ascii="Arial" w:hAnsi="Arial" w:cs="Arial"/>
                <w:sz w:val="28"/>
                <w:szCs w:val="28"/>
              </w:rPr>
            </w:pPr>
            <w:r>
              <w:rPr>
                <w:rFonts w:ascii="Arial" w:hAnsi="Arial" w:cs="Arial"/>
                <w:sz w:val="28"/>
                <w:szCs w:val="28"/>
              </w:rPr>
              <w:t>iB</w:t>
            </w:r>
            <w:r w:rsidR="006D5911" w:rsidRPr="00F4018A">
              <w:rPr>
                <w:rFonts w:ascii="Arial" w:hAnsi="Arial" w:cs="Arial"/>
                <w:sz w:val="28"/>
                <w:szCs w:val="28"/>
              </w:rPr>
              <w:t>log – 6 weeks</w:t>
            </w:r>
          </w:p>
        </w:tc>
      </w:tr>
      <w:tr w:rsidR="006D5911" w:rsidRPr="00134880" w14:paraId="05D8919C" w14:textId="77777777" w:rsidTr="00F4018A">
        <w:trPr>
          <w:trHeight w:val="626"/>
        </w:trPr>
        <w:tc>
          <w:tcPr>
            <w:tcW w:w="615" w:type="dxa"/>
            <w:vMerge/>
          </w:tcPr>
          <w:p w14:paraId="66924812" w14:textId="77777777" w:rsidR="006D5911" w:rsidRPr="00134880" w:rsidRDefault="006D5911" w:rsidP="00DD6078">
            <w:pPr>
              <w:rPr>
                <w:rFonts w:ascii="Arial" w:hAnsi="Arial" w:cs="Arial"/>
                <w:sz w:val="28"/>
                <w:szCs w:val="28"/>
              </w:rPr>
            </w:pPr>
          </w:p>
        </w:tc>
        <w:tc>
          <w:tcPr>
            <w:tcW w:w="1790" w:type="dxa"/>
            <w:vMerge/>
            <w:shd w:val="clear" w:color="auto" w:fill="FFFFFF" w:themeFill="background1"/>
          </w:tcPr>
          <w:p w14:paraId="14E3D92C" w14:textId="77777777" w:rsidR="006D5911" w:rsidRPr="00F4018A" w:rsidRDefault="006D5911" w:rsidP="00DD6078">
            <w:pPr>
              <w:rPr>
                <w:rFonts w:ascii="Arial" w:hAnsi="Arial" w:cs="Arial"/>
                <w:sz w:val="28"/>
                <w:szCs w:val="28"/>
              </w:rPr>
            </w:pPr>
          </w:p>
        </w:tc>
        <w:tc>
          <w:tcPr>
            <w:tcW w:w="2268" w:type="dxa"/>
            <w:vMerge/>
            <w:shd w:val="clear" w:color="auto" w:fill="00B0F0"/>
          </w:tcPr>
          <w:p w14:paraId="040F1F6A" w14:textId="77777777" w:rsidR="006D5911" w:rsidRPr="00F4018A" w:rsidRDefault="006D5911" w:rsidP="00DD6078">
            <w:pPr>
              <w:rPr>
                <w:rFonts w:ascii="Arial" w:hAnsi="Arial" w:cs="Arial"/>
                <w:sz w:val="28"/>
                <w:szCs w:val="28"/>
              </w:rPr>
            </w:pPr>
          </w:p>
        </w:tc>
        <w:tc>
          <w:tcPr>
            <w:tcW w:w="1985" w:type="dxa"/>
            <w:vMerge/>
            <w:shd w:val="clear" w:color="auto" w:fill="FFC000"/>
          </w:tcPr>
          <w:p w14:paraId="5334E259" w14:textId="77777777" w:rsidR="006D5911" w:rsidRPr="00F4018A" w:rsidRDefault="006D5911" w:rsidP="00DD6078">
            <w:pPr>
              <w:rPr>
                <w:rFonts w:ascii="Arial" w:hAnsi="Arial" w:cs="Arial"/>
                <w:sz w:val="28"/>
                <w:szCs w:val="28"/>
              </w:rPr>
            </w:pPr>
          </w:p>
        </w:tc>
        <w:tc>
          <w:tcPr>
            <w:tcW w:w="2126" w:type="dxa"/>
            <w:vMerge/>
            <w:shd w:val="clear" w:color="auto" w:fill="00B0F0"/>
          </w:tcPr>
          <w:p w14:paraId="2EDC5D0E" w14:textId="77777777" w:rsidR="006D5911" w:rsidRPr="00F4018A" w:rsidRDefault="006D5911" w:rsidP="00DD6078">
            <w:pPr>
              <w:rPr>
                <w:rFonts w:ascii="Arial" w:hAnsi="Arial" w:cs="Arial"/>
                <w:sz w:val="28"/>
                <w:szCs w:val="28"/>
              </w:rPr>
            </w:pPr>
          </w:p>
        </w:tc>
        <w:tc>
          <w:tcPr>
            <w:tcW w:w="2268" w:type="dxa"/>
            <w:vMerge/>
            <w:shd w:val="clear" w:color="auto" w:fill="FF0000"/>
          </w:tcPr>
          <w:p w14:paraId="56EAAB11" w14:textId="77777777" w:rsidR="006D5911" w:rsidRPr="00F4018A" w:rsidRDefault="006D5911" w:rsidP="00DD6078">
            <w:pPr>
              <w:rPr>
                <w:rFonts w:ascii="Arial" w:hAnsi="Arial" w:cs="Arial"/>
                <w:sz w:val="28"/>
                <w:szCs w:val="28"/>
              </w:rPr>
            </w:pPr>
          </w:p>
        </w:tc>
        <w:tc>
          <w:tcPr>
            <w:tcW w:w="1984" w:type="dxa"/>
            <w:vMerge/>
            <w:shd w:val="clear" w:color="auto" w:fill="FF0000"/>
          </w:tcPr>
          <w:p w14:paraId="03B181DF" w14:textId="77777777" w:rsidR="006D5911" w:rsidRPr="00F4018A" w:rsidRDefault="006D5911" w:rsidP="00DD6078">
            <w:pPr>
              <w:rPr>
                <w:rFonts w:ascii="Arial" w:hAnsi="Arial" w:cs="Arial"/>
                <w:sz w:val="28"/>
                <w:szCs w:val="28"/>
              </w:rPr>
            </w:pPr>
          </w:p>
        </w:tc>
        <w:tc>
          <w:tcPr>
            <w:tcW w:w="2352" w:type="dxa"/>
            <w:shd w:val="clear" w:color="auto" w:fill="FFC000"/>
          </w:tcPr>
          <w:p w14:paraId="4BD0018E" w14:textId="58DF55D5" w:rsidR="006D5911" w:rsidRPr="00F4018A" w:rsidRDefault="007F654B" w:rsidP="00DD6078">
            <w:pPr>
              <w:rPr>
                <w:rFonts w:ascii="Arial" w:hAnsi="Arial" w:cs="Arial"/>
                <w:sz w:val="28"/>
                <w:szCs w:val="28"/>
              </w:rPr>
            </w:pPr>
            <w:r>
              <w:rPr>
                <w:rFonts w:ascii="Arial" w:hAnsi="Arial" w:cs="Arial"/>
                <w:sz w:val="28"/>
                <w:szCs w:val="28"/>
              </w:rPr>
              <w:t>iD</w:t>
            </w:r>
            <w:r w:rsidR="006D5911" w:rsidRPr="00F4018A">
              <w:rPr>
                <w:rFonts w:ascii="Arial" w:hAnsi="Arial" w:cs="Arial"/>
                <w:sz w:val="28"/>
                <w:szCs w:val="28"/>
              </w:rPr>
              <w:t>o mail – 3-4 weeks</w:t>
            </w:r>
          </w:p>
        </w:tc>
      </w:tr>
      <w:tr w:rsidR="00F4018A" w:rsidRPr="00134880" w14:paraId="0B57B088" w14:textId="77777777" w:rsidTr="00F4018A">
        <w:trPr>
          <w:trHeight w:val="558"/>
        </w:trPr>
        <w:tc>
          <w:tcPr>
            <w:tcW w:w="615" w:type="dxa"/>
            <w:vMerge/>
          </w:tcPr>
          <w:p w14:paraId="0DA3C0A1" w14:textId="77777777" w:rsidR="006D5911" w:rsidRPr="00134880" w:rsidRDefault="006D5911" w:rsidP="005D3C0A">
            <w:pPr>
              <w:rPr>
                <w:rFonts w:ascii="Arial" w:hAnsi="Arial" w:cs="Arial"/>
                <w:sz w:val="28"/>
                <w:szCs w:val="28"/>
              </w:rPr>
            </w:pPr>
          </w:p>
        </w:tc>
        <w:tc>
          <w:tcPr>
            <w:tcW w:w="1790" w:type="dxa"/>
            <w:vMerge w:val="restart"/>
            <w:shd w:val="clear" w:color="auto" w:fill="FFFFFF" w:themeFill="background1"/>
          </w:tcPr>
          <w:p w14:paraId="5E2193E3" w14:textId="2A11FA7E" w:rsidR="006D5911" w:rsidRPr="00F4018A" w:rsidRDefault="006D5911" w:rsidP="005D3C0A">
            <w:pPr>
              <w:rPr>
                <w:rFonts w:ascii="Arial" w:hAnsi="Arial" w:cs="Arial"/>
                <w:sz w:val="28"/>
                <w:szCs w:val="28"/>
              </w:rPr>
            </w:pPr>
            <w:r w:rsidRPr="00F4018A">
              <w:rPr>
                <w:rFonts w:ascii="Arial" w:hAnsi="Arial" w:cs="Arial"/>
                <w:sz w:val="28"/>
                <w:szCs w:val="28"/>
              </w:rPr>
              <w:t>Overview</w:t>
            </w:r>
          </w:p>
        </w:tc>
        <w:tc>
          <w:tcPr>
            <w:tcW w:w="2268" w:type="dxa"/>
            <w:vMerge w:val="restart"/>
            <w:shd w:val="clear" w:color="auto" w:fill="BDD6EE" w:themeFill="accent5" w:themeFillTint="66"/>
          </w:tcPr>
          <w:p w14:paraId="49335C88" w14:textId="1BB75FA1" w:rsidR="006D5911" w:rsidRPr="00134880" w:rsidRDefault="006D5911" w:rsidP="005D3C0A">
            <w:pPr>
              <w:rPr>
                <w:rFonts w:ascii="Arial" w:hAnsi="Arial" w:cs="Arial"/>
                <w:sz w:val="24"/>
                <w:szCs w:val="24"/>
              </w:rPr>
            </w:pPr>
            <w:r w:rsidRPr="00134880">
              <w:rPr>
                <w:rFonts w:ascii="Arial" w:hAnsi="Arial" w:cs="Arial"/>
                <w:sz w:val="24"/>
                <w:szCs w:val="24"/>
              </w:rPr>
              <w:t>Children will learn how to use the internet to find out answers to questions, learning the importance of accuracy and checking multiple sources.</w:t>
            </w:r>
          </w:p>
        </w:tc>
        <w:tc>
          <w:tcPr>
            <w:tcW w:w="1985" w:type="dxa"/>
            <w:vMerge w:val="restart"/>
            <w:shd w:val="clear" w:color="auto" w:fill="FFE599" w:themeFill="accent4" w:themeFillTint="66"/>
          </w:tcPr>
          <w:p w14:paraId="5271AAEA" w14:textId="0F2E551E" w:rsidR="006D5911" w:rsidRPr="00134880" w:rsidRDefault="006D5911" w:rsidP="005D3C0A">
            <w:pPr>
              <w:rPr>
                <w:rFonts w:ascii="Arial" w:hAnsi="Arial" w:cs="Arial"/>
                <w:sz w:val="24"/>
                <w:szCs w:val="24"/>
              </w:rPr>
            </w:pPr>
            <w:r w:rsidRPr="00134880">
              <w:rPr>
                <w:rFonts w:ascii="Arial" w:hAnsi="Arial" w:cs="Arial"/>
                <w:sz w:val="24"/>
                <w:szCs w:val="24"/>
              </w:rPr>
              <w:t xml:space="preserve">Exploring stop frame animation through story telling. </w:t>
            </w:r>
          </w:p>
        </w:tc>
        <w:tc>
          <w:tcPr>
            <w:tcW w:w="2126" w:type="dxa"/>
            <w:vMerge w:val="restart"/>
            <w:shd w:val="clear" w:color="auto" w:fill="BDD6EE" w:themeFill="accent5" w:themeFillTint="66"/>
          </w:tcPr>
          <w:p w14:paraId="6DB6C738" w14:textId="66580384" w:rsidR="006D5911" w:rsidRPr="00134880" w:rsidRDefault="006D5911" w:rsidP="005D3C0A">
            <w:pPr>
              <w:rPr>
                <w:rFonts w:ascii="Arial" w:hAnsi="Arial" w:cs="Arial"/>
                <w:sz w:val="24"/>
                <w:szCs w:val="24"/>
              </w:rPr>
            </w:pPr>
            <w:r w:rsidRPr="00134880">
              <w:rPr>
                <w:rFonts w:ascii="Arial" w:hAnsi="Arial" w:cs="Arial"/>
                <w:sz w:val="24"/>
                <w:szCs w:val="24"/>
              </w:rPr>
              <w:t>Research into the advances of technology over time. Presentation of findings and development of digital literacy skills through interactive e-books</w:t>
            </w:r>
          </w:p>
        </w:tc>
        <w:tc>
          <w:tcPr>
            <w:tcW w:w="2268" w:type="dxa"/>
            <w:vMerge w:val="restart"/>
            <w:shd w:val="clear" w:color="auto" w:fill="F06152"/>
          </w:tcPr>
          <w:p w14:paraId="1805A4FC" w14:textId="3E554C8D" w:rsidR="006D5911" w:rsidRPr="00134880" w:rsidRDefault="006D5911" w:rsidP="005D3C0A">
            <w:pPr>
              <w:rPr>
                <w:rFonts w:ascii="Arial" w:hAnsi="Arial" w:cs="Arial"/>
                <w:sz w:val="24"/>
                <w:szCs w:val="24"/>
              </w:rPr>
            </w:pPr>
            <w:r w:rsidRPr="00134880">
              <w:rPr>
                <w:rFonts w:ascii="Arial" w:hAnsi="Arial" w:cs="Arial"/>
                <w:sz w:val="24"/>
                <w:szCs w:val="24"/>
              </w:rPr>
              <w:t>An introduction to visual programming language using Scratch. Creative development of simple animations</w:t>
            </w:r>
          </w:p>
        </w:tc>
        <w:tc>
          <w:tcPr>
            <w:tcW w:w="1984" w:type="dxa"/>
            <w:vMerge w:val="restart"/>
            <w:shd w:val="clear" w:color="auto" w:fill="F06152"/>
          </w:tcPr>
          <w:p w14:paraId="2B9711EB" w14:textId="61947F45" w:rsidR="006D5911" w:rsidRPr="00134880" w:rsidRDefault="006D5911" w:rsidP="005D3C0A">
            <w:pPr>
              <w:rPr>
                <w:rFonts w:ascii="Arial" w:hAnsi="Arial" w:cs="Arial"/>
                <w:sz w:val="24"/>
                <w:szCs w:val="24"/>
              </w:rPr>
            </w:pPr>
            <w:r w:rsidRPr="00134880">
              <w:rPr>
                <w:rFonts w:ascii="Arial" w:hAnsi="Arial" w:cs="Arial"/>
                <w:sz w:val="24"/>
                <w:szCs w:val="24"/>
              </w:rPr>
              <w:t>Children will create projects, add characters and learn how to use programming blocks to make characters animate on screen. Exploration of coding and computational thinking.</w:t>
            </w:r>
          </w:p>
        </w:tc>
        <w:tc>
          <w:tcPr>
            <w:tcW w:w="2352" w:type="dxa"/>
            <w:shd w:val="clear" w:color="auto" w:fill="BDD6EE" w:themeFill="accent5" w:themeFillTint="66"/>
          </w:tcPr>
          <w:p w14:paraId="5D972AF4" w14:textId="6161E0CA" w:rsidR="006D5911" w:rsidRPr="00134880" w:rsidRDefault="006D5911" w:rsidP="005D3C0A">
            <w:pPr>
              <w:rPr>
                <w:rFonts w:ascii="Arial" w:hAnsi="Arial" w:cs="Arial"/>
                <w:sz w:val="24"/>
                <w:szCs w:val="24"/>
              </w:rPr>
            </w:pPr>
            <w:r w:rsidRPr="00134880">
              <w:rPr>
                <w:rFonts w:ascii="Arial" w:hAnsi="Arial" w:cs="Arial"/>
                <w:sz w:val="24"/>
                <w:szCs w:val="24"/>
              </w:rPr>
              <w:t xml:space="preserve">Children will learn that a blog is an online conversation with an audience that can respond. Develop writing and digital literacy skills. Create and respond to blog </w:t>
            </w:r>
            <w:r w:rsidR="0085673B" w:rsidRPr="00134880">
              <w:rPr>
                <w:rFonts w:ascii="Arial" w:hAnsi="Arial" w:cs="Arial"/>
                <w:sz w:val="24"/>
                <w:szCs w:val="24"/>
              </w:rPr>
              <w:t>posts. /</w:t>
            </w:r>
            <w:r w:rsidRPr="00134880">
              <w:rPr>
                <w:rFonts w:ascii="Arial" w:hAnsi="Arial" w:cs="Arial"/>
                <w:sz w:val="24"/>
                <w:szCs w:val="24"/>
              </w:rPr>
              <w:t xml:space="preserve"> </w:t>
            </w:r>
          </w:p>
        </w:tc>
      </w:tr>
      <w:tr w:rsidR="00F4018A" w:rsidRPr="00134880" w14:paraId="5379AB5D" w14:textId="77777777" w:rsidTr="00F4018A">
        <w:trPr>
          <w:trHeight w:val="1642"/>
        </w:trPr>
        <w:tc>
          <w:tcPr>
            <w:tcW w:w="615" w:type="dxa"/>
            <w:vMerge/>
          </w:tcPr>
          <w:p w14:paraId="6E373111" w14:textId="77777777" w:rsidR="006D5911" w:rsidRPr="00134880" w:rsidRDefault="006D5911" w:rsidP="005D3C0A">
            <w:pPr>
              <w:rPr>
                <w:rFonts w:ascii="Arial" w:hAnsi="Arial" w:cs="Arial"/>
                <w:sz w:val="28"/>
                <w:szCs w:val="28"/>
              </w:rPr>
            </w:pPr>
          </w:p>
        </w:tc>
        <w:tc>
          <w:tcPr>
            <w:tcW w:w="1790" w:type="dxa"/>
            <w:vMerge/>
            <w:shd w:val="clear" w:color="auto" w:fill="F7CAAC" w:themeFill="accent2" w:themeFillTint="66"/>
          </w:tcPr>
          <w:p w14:paraId="56625D6C" w14:textId="77777777" w:rsidR="006D5911" w:rsidRPr="00F4018A" w:rsidRDefault="006D5911" w:rsidP="005D3C0A">
            <w:pPr>
              <w:rPr>
                <w:rFonts w:ascii="Arial" w:hAnsi="Arial" w:cs="Arial"/>
                <w:sz w:val="28"/>
                <w:szCs w:val="28"/>
              </w:rPr>
            </w:pPr>
          </w:p>
        </w:tc>
        <w:tc>
          <w:tcPr>
            <w:tcW w:w="2268" w:type="dxa"/>
            <w:vMerge/>
            <w:shd w:val="clear" w:color="auto" w:fill="BDD6EE" w:themeFill="accent5" w:themeFillTint="66"/>
          </w:tcPr>
          <w:p w14:paraId="16A6E901" w14:textId="77777777" w:rsidR="006D5911" w:rsidRPr="00134880" w:rsidRDefault="006D5911" w:rsidP="005D3C0A">
            <w:pPr>
              <w:rPr>
                <w:rFonts w:ascii="Arial" w:hAnsi="Arial" w:cs="Arial"/>
                <w:sz w:val="24"/>
                <w:szCs w:val="24"/>
              </w:rPr>
            </w:pPr>
          </w:p>
        </w:tc>
        <w:tc>
          <w:tcPr>
            <w:tcW w:w="1985" w:type="dxa"/>
            <w:vMerge/>
            <w:shd w:val="clear" w:color="auto" w:fill="FFE599" w:themeFill="accent4" w:themeFillTint="66"/>
          </w:tcPr>
          <w:p w14:paraId="1C458D01" w14:textId="77777777" w:rsidR="006D5911" w:rsidRPr="00134880" w:rsidRDefault="006D5911" w:rsidP="005D3C0A">
            <w:pPr>
              <w:rPr>
                <w:rFonts w:ascii="Arial" w:hAnsi="Arial" w:cs="Arial"/>
                <w:sz w:val="24"/>
                <w:szCs w:val="24"/>
              </w:rPr>
            </w:pPr>
          </w:p>
        </w:tc>
        <w:tc>
          <w:tcPr>
            <w:tcW w:w="2126" w:type="dxa"/>
            <w:vMerge/>
            <w:shd w:val="clear" w:color="auto" w:fill="BDD6EE" w:themeFill="accent5" w:themeFillTint="66"/>
          </w:tcPr>
          <w:p w14:paraId="333F1756" w14:textId="77777777" w:rsidR="006D5911" w:rsidRPr="00134880" w:rsidRDefault="006D5911" w:rsidP="005D3C0A">
            <w:pPr>
              <w:rPr>
                <w:rFonts w:ascii="Arial" w:hAnsi="Arial" w:cs="Arial"/>
                <w:sz w:val="24"/>
                <w:szCs w:val="24"/>
              </w:rPr>
            </w:pPr>
          </w:p>
        </w:tc>
        <w:tc>
          <w:tcPr>
            <w:tcW w:w="2268" w:type="dxa"/>
            <w:vMerge/>
            <w:shd w:val="clear" w:color="auto" w:fill="F06152"/>
          </w:tcPr>
          <w:p w14:paraId="166F0C05" w14:textId="77777777" w:rsidR="006D5911" w:rsidRPr="00134880" w:rsidRDefault="006D5911" w:rsidP="005D3C0A">
            <w:pPr>
              <w:rPr>
                <w:rFonts w:ascii="Arial" w:hAnsi="Arial" w:cs="Arial"/>
                <w:sz w:val="24"/>
                <w:szCs w:val="24"/>
              </w:rPr>
            </w:pPr>
          </w:p>
        </w:tc>
        <w:tc>
          <w:tcPr>
            <w:tcW w:w="1984" w:type="dxa"/>
            <w:vMerge/>
            <w:shd w:val="clear" w:color="auto" w:fill="F06152"/>
          </w:tcPr>
          <w:p w14:paraId="3D2CE41F" w14:textId="77777777" w:rsidR="006D5911" w:rsidRPr="00134880" w:rsidRDefault="006D5911" w:rsidP="005D3C0A">
            <w:pPr>
              <w:rPr>
                <w:rFonts w:ascii="Arial" w:hAnsi="Arial" w:cs="Arial"/>
                <w:sz w:val="24"/>
                <w:szCs w:val="24"/>
              </w:rPr>
            </w:pPr>
          </w:p>
        </w:tc>
        <w:tc>
          <w:tcPr>
            <w:tcW w:w="2352" w:type="dxa"/>
            <w:shd w:val="clear" w:color="auto" w:fill="FFE599" w:themeFill="accent4" w:themeFillTint="66"/>
          </w:tcPr>
          <w:p w14:paraId="7E385DF6" w14:textId="49B86178" w:rsidR="006D5911" w:rsidRPr="00134880" w:rsidRDefault="006D5911" w:rsidP="005D3C0A">
            <w:pPr>
              <w:rPr>
                <w:rFonts w:ascii="Arial" w:hAnsi="Arial" w:cs="Arial"/>
                <w:sz w:val="24"/>
                <w:szCs w:val="24"/>
              </w:rPr>
            </w:pPr>
            <w:r w:rsidRPr="00134880">
              <w:rPr>
                <w:rFonts w:ascii="Arial" w:hAnsi="Arial" w:cs="Arial"/>
                <w:sz w:val="24"/>
                <w:szCs w:val="24"/>
              </w:rPr>
              <w:t>An introduction to emails. Exploring how emails are transmitted and how they can be used to transmit communication over distance. Development of reading, writing and digital literacy skills.</w:t>
            </w:r>
          </w:p>
        </w:tc>
      </w:tr>
      <w:tr w:rsidR="005526CB" w:rsidRPr="00134880" w14:paraId="6375E467" w14:textId="77777777" w:rsidTr="00F4018A">
        <w:tc>
          <w:tcPr>
            <w:tcW w:w="615" w:type="dxa"/>
            <w:vMerge/>
            <w:shd w:val="clear" w:color="auto" w:fill="FFFFFF" w:themeFill="background1"/>
          </w:tcPr>
          <w:p w14:paraId="7C4FE242" w14:textId="77777777" w:rsidR="006D5911" w:rsidRPr="00134880" w:rsidRDefault="006D5911" w:rsidP="005D3C0A">
            <w:pPr>
              <w:rPr>
                <w:rFonts w:ascii="Arial" w:hAnsi="Arial" w:cs="Arial"/>
                <w:sz w:val="28"/>
                <w:szCs w:val="28"/>
              </w:rPr>
            </w:pPr>
          </w:p>
        </w:tc>
        <w:tc>
          <w:tcPr>
            <w:tcW w:w="1790" w:type="dxa"/>
            <w:shd w:val="clear" w:color="auto" w:fill="A6A6A6" w:themeFill="background1" w:themeFillShade="A6"/>
          </w:tcPr>
          <w:p w14:paraId="1C3DC053" w14:textId="77777777" w:rsidR="006D5911" w:rsidRPr="00F4018A" w:rsidRDefault="006D5911" w:rsidP="005D3C0A">
            <w:pPr>
              <w:rPr>
                <w:rFonts w:ascii="Arial" w:hAnsi="Arial" w:cs="Arial"/>
                <w:sz w:val="28"/>
                <w:szCs w:val="28"/>
              </w:rPr>
            </w:pPr>
          </w:p>
          <w:p w14:paraId="1FA7E9A7" w14:textId="18A3FF14" w:rsidR="006D5911" w:rsidRPr="00F4018A" w:rsidRDefault="006D5911" w:rsidP="005D3C0A">
            <w:pPr>
              <w:rPr>
                <w:rFonts w:ascii="Arial" w:hAnsi="Arial" w:cs="Arial"/>
                <w:sz w:val="28"/>
                <w:szCs w:val="28"/>
              </w:rPr>
            </w:pPr>
            <w:r w:rsidRPr="00F4018A">
              <w:rPr>
                <w:rFonts w:ascii="Arial" w:hAnsi="Arial" w:cs="Arial"/>
                <w:sz w:val="28"/>
                <w:szCs w:val="28"/>
              </w:rPr>
              <w:t>App/ programs required</w:t>
            </w:r>
          </w:p>
        </w:tc>
        <w:tc>
          <w:tcPr>
            <w:tcW w:w="2268" w:type="dxa"/>
            <w:shd w:val="clear" w:color="auto" w:fill="A6A6A6" w:themeFill="background1" w:themeFillShade="A6"/>
          </w:tcPr>
          <w:p w14:paraId="07BB5FE6" w14:textId="64DC5636" w:rsidR="006D5911" w:rsidRPr="00134880" w:rsidRDefault="006D5911" w:rsidP="005D3C0A">
            <w:pPr>
              <w:rPr>
                <w:rFonts w:ascii="Arial" w:hAnsi="Arial" w:cs="Arial"/>
                <w:sz w:val="24"/>
                <w:szCs w:val="24"/>
              </w:rPr>
            </w:pPr>
            <w:r w:rsidRPr="00134880">
              <w:rPr>
                <w:rFonts w:ascii="Arial" w:hAnsi="Arial" w:cs="Arial"/>
                <w:sz w:val="24"/>
                <w:szCs w:val="24"/>
              </w:rPr>
              <w:t xml:space="preserve">Unplugged worksheets/ Online links/ </w:t>
            </w:r>
          </w:p>
        </w:tc>
        <w:tc>
          <w:tcPr>
            <w:tcW w:w="1985" w:type="dxa"/>
            <w:shd w:val="clear" w:color="auto" w:fill="A6A6A6" w:themeFill="background1" w:themeFillShade="A6"/>
          </w:tcPr>
          <w:p w14:paraId="3A5A9ED2" w14:textId="7F8415D8" w:rsidR="006D5911" w:rsidRPr="00134880" w:rsidRDefault="006D5911" w:rsidP="005D3C0A">
            <w:pPr>
              <w:rPr>
                <w:rFonts w:ascii="Arial" w:hAnsi="Arial" w:cs="Arial"/>
                <w:sz w:val="24"/>
                <w:szCs w:val="24"/>
              </w:rPr>
            </w:pPr>
            <w:r w:rsidRPr="00134880">
              <w:rPr>
                <w:rFonts w:ascii="Arial" w:hAnsi="Arial" w:cs="Arial"/>
                <w:sz w:val="24"/>
                <w:szCs w:val="24"/>
              </w:rPr>
              <w:t>Unplugged worksheets/ Lenovo tablets / craft resources for creating a scene/ mini figures.</w:t>
            </w:r>
          </w:p>
        </w:tc>
        <w:tc>
          <w:tcPr>
            <w:tcW w:w="2126" w:type="dxa"/>
            <w:shd w:val="clear" w:color="auto" w:fill="A6A6A6" w:themeFill="background1" w:themeFillShade="A6"/>
          </w:tcPr>
          <w:p w14:paraId="418BB4D5" w14:textId="32BFD688" w:rsidR="006D5911" w:rsidRPr="00134880" w:rsidRDefault="006D5911" w:rsidP="005D3C0A">
            <w:pPr>
              <w:rPr>
                <w:rFonts w:ascii="Arial" w:hAnsi="Arial" w:cs="Arial"/>
                <w:sz w:val="24"/>
                <w:szCs w:val="24"/>
              </w:rPr>
            </w:pPr>
            <w:r w:rsidRPr="00134880">
              <w:rPr>
                <w:rFonts w:ascii="Arial" w:hAnsi="Arial" w:cs="Arial"/>
                <w:sz w:val="24"/>
                <w:szCs w:val="24"/>
              </w:rPr>
              <w:t xml:space="preserve">Computers/ </w:t>
            </w:r>
            <w:r w:rsidR="0085673B" w:rsidRPr="00134880">
              <w:rPr>
                <w:rFonts w:ascii="Arial" w:hAnsi="Arial" w:cs="Arial"/>
                <w:sz w:val="24"/>
                <w:szCs w:val="24"/>
              </w:rPr>
              <w:t>Lenovo’s</w:t>
            </w:r>
            <w:r w:rsidRPr="00134880">
              <w:rPr>
                <w:rFonts w:ascii="Arial" w:hAnsi="Arial" w:cs="Arial"/>
                <w:sz w:val="24"/>
                <w:szCs w:val="24"/>
              </w:rPr>
              <w:t xml:space="preserve">/ online links/ presentation software. </w:t>
            </w:r>
          </w:p>
        </w:tc>
        <w:tc>
          <w:tcPr>
            <w:tcW w:w="2268" w:type="dxa"/>
            <w:shd w:val="clear" w:color="auto" w:fill="A6A6A6" w:themeFill="background1" w:themeFillShade="A6"/>
          </w:tcPr>
          <w:p w14:paraId="27A5215A" w14:textId="69668168" w:rsidR="006D5911" w:rsidRPr="00134880" w:rsidRDefault="006D5911" w:rsidP="005D3C0A">
            <w:pPr>
              <w:rPr>
                <w:rFonts w:ascii="Arial" w:hAnsi="Arial" w:cs="Arial"/>
                <w:sz w:val="24"/>
                <w:szCs w:val="24"/>
              </w:rPr>
            </w:pPr>
            <w:r w:rsidRPr="00134880">
              <w:rPr>
                <w:rFonts w:ascii="Arial" w:hAnsi="Arial" w:cs="Arial"/>
                <w:sz w:val="24"/>
                <w:szCs w:val="24"/>
              </w:rPr>
              <w:t>Unplug worksheets/ Scratch</w:t>
            </w:r>
          </w:p>
        </w:tc>
        <w:tc>
          <w:tcPr>
            <w:tcW w:w="1984" w:type="dxa"/>
            <w:shd w:val="clear" w:color="auto" w:fill="A6A6A6" w:themeFill="background1" w:themeFillShade="A6"/>
          </w:tcPr>
          <w:p w14:paraId="18E3684A" w14:textId="77777777" w:rsidR="006D5911" w:rsidRPr="00134880" w:rsidRDefault="006D5911" w:rsidP="005D3C0A">
            <w:pPr>
              <w:rPr>
                <w:rFonts w:ascii="Arial" w:hAnsi="Arial" w:cs="Arial"/>
                <w:sz w:val="24"/>
                <w:szCs w:val="24"/>
              </w:rPr>
            </w:pPr>
            <w:r w:rsidRPr="00134880">
              <w:rPr>
                <w:rFonts w:ascii="Arial" w:hAnsi="Arial" w:cs="Arial"/>
                <w:sz w:val="24"/>
                <w:szCs w:val="24"/>
              </w:rPr>
              <w:t xml:space="preserve">Computer/ Lenovo </w:t>
            </w:r>
          </w:p>
          <w:p w14:paraId="04FD4899" w14:textId="672499C6" w:rsidR="006D5911" w:rsidRPr="00134880" w:rsidRDefault="006D5911" w:rsidP="005D3C0A">
            <w:pPr>
              <w:rPr>
                <w:rFonts w:ascii="Arial" w:hAnsi="Arial" w:cs="Arial"/>
                <w:sz w:val="24"/>
                <w:szCs w:val="24"/>
              </w:rPr>
            </w:pPr>
            <w:r w:rsidRPr="00134880">
              <w:rPr>
                <w:rFonts w:ascii="Arial" w:hAnsi="Arial" w:cs="Arial"/>
                <w:sz w:val="24"/>
                <w:szCs w:val="24"/>
              </w:rPr>
              <w:t>Class email account/ online links</w:t>
            </w:r>
          </w:p>
        </w:tc>
        <w:tc>
          <w:tcPr>
            <w:tcW w:w="2352" w:type="dxa"/>
            <w:shd w:val="clear" w:color="auto" w:fill="A6A6A6" w:themeFill="background1" w:themeFillShade="A6"/>
          </w:tcPr>
          <w:p w14:paraId="03D6D354" w14:textId="49A7F330" w:rsidR="006D5911" w:rsidRPr="00134880" w:rsidRDefault="006D5911" w:rsidP="005D3C0A">
            <w:pPr>
              <w:rPr>
                <w:rFonts w:ascii="Arial" w:hAnsi="Arial" w:cs="Arial"/>
                <w:sz w:val="24"/>
                <w:szCs w:val="24"/>
              </w:rPr>
            </w:pPr>
            <w:r w:rsidRPr="00134880">
              <w:rPr>
                <w:rFonts w:ascii="Arial" w:hAnsi="Arial" w:cs="Arial"/>
                <w:sz w:val="24"/>
                <w:szCs w:val="24"/>
              </w:rPr>
              <w:t xml:space="preserve">Unplugged worksheets/ online links/ Computers or </w:t>
            </w:r>
            <w:r w:rsidR="0085673B" w:rsidRPr="00134880">
              <w:rPr>
                <w:rFonts w:ascii="Arial" w:hAnsi="Arial" w:cs="Arial"/>
                <w:sz w:val="24"/>
                <w:szCs w:val="24"/>
              </w:rPr>
              <w:t>Lenovo’s</w:t>
            </w:r>
          </w:p>
        </w:tc>
      </w:tr>
    </w:tbl>
    <w:p w14:paraId="40C54867" w14:textId="6B777A8C" w:rsidR="00134880" w:rsidRPr="00134880" w:rsidRDefault="00134880">
      <w:pPr>
        <w:rPr>
          <w:sz w:val="28"/>
          <w:szCs w:val="28"/>
        </w:rPr>
      </w:pPr>
    </w:p>
    <w:p w14:paraId="3CFFF42F" w14:textId="77777777" w:rsidR="00134880" w:rsidRDefault="00134880"/>
    <w:tbl>
      <w:tblPr>
        <w:tblStyle w:val="TableGrid"/>
        <w:tblW w:w="0" w:type="auto"/>
        <w:tblLook w:val="04A0" w:firstRow="1" w:lastRow="0" w:firstColumn="1" w:lastColumn="0" w:noHBand="0" w:noVBand="1"/>
      </w:tblPr>
      <w:tblGrid>
        <w:gridCol w:w="649"/>
        <w:gridCol w:w="1788"/>
        <w:gridCol w:w="2258"/>
        <w:gridCol w:w="2121"/>
        <w:gridCol w:w="2123"/>
        <w:gridCol w:w="2263"/>
        <w:gridCol w:w="2151"/>
        <w:gridCol w:w="2035"/>
      </w:tblGrid>
      <w:tr w:rsidR="00351650" w14:paraId="16D18C8B" w14:textId="77777777" w:rsidTr="00D707D5">
        <w:tc>
          <w:tcPr>
            <w:tcW w:w="649" w:type="dxa"/>
            <w:textDirection w:val="btLr"/>
          </w:tcPr>
          <w:p w14:paraId="5194C9CF" w14:textId="77777777" w:rsidR="00351650" w:rsidRPr="00AC0B07" w:rsidRDefault="00351650" w:rsidP="00351650">
            <w:pPr>
              <w:ind w:left="113" w:right="113"/>
              <w:jc w:val="center"/>
              <w:rPr>
                <w:rFonts w:ascii="Arial" w:hAnsi="Arial" w:cs="Arial"/>
              </w:rPr>
            </w:pPr>
          </w:p>
        </w:tc>
        <w:tc>
          <w:tcPr>
            <w:tcW w:w="1788" w:type="dxa"/>
            <w:shd w:val="clear" w:color="auto" w:fill="FFFFFF" w:themeFill="background1"/>
          </w:tcPr>
          <w:p w14:paraId="540EF44C" w14:textId="77777777" w:rsidR="00351650" w:rsidRPr="00AC0B07" w:rsidRDefault="00351650" w:rsidP="00351650">
            <w:pPr>
              <w:rPr>
                <w:rFonts w:ascii="Arial" w:hAnsi="Arial" w:cs="Arial"/>
              </w:rPr>
            </w:pPr>
          </w:p>
        </w:tc>
        <w:tc>
          <w:tcPr>
            <w:tcW w:w="2258" w:type="dxa"/>
            <w:shd w:val="clear" w:color="auto" w:fill="FFFFFF" w:themeFill="background1"/>
          </w:tcPr>
          <w:p w14:paraId="5CBEE93D" w14:textId="73BAAB60" w:rsidR="00351650" w:rsidRPr="00AC0B07" w:rsidRDefault="00351650" w:rsidP="00351650">
            <w:pPr>
              <w:rPr>
                <w:rFonts w:ascii="Arial" w:hAnsi="Arial" w:cs="Arial"/>
              </w:rPr>
            </w:pPr>
            <w:r w:rsidRPr="00AC0B07">
              <w:rPr>
                <w:rFonts w:ascii="Arial" w:hAnsi="Arial" w:cs="Arial"/>
              </w:rPr>
              <w:t>Autumn 1 – 6 weeks</w:t>
            </w:r>
          </w:p>
        </w:tc>
        <w:tc>
          <w:tcPr>
            <w:tcW w:w="2121" w:type="dxa"/>
            <w:shd w:val="clear" w:color="auto" w:fill="FFFFFF" w:themeFill="background1"/>
          </w:tcPr>
          <w:p w14:paraId="2306BD00" w14:textId="5B4D860C" w:rsidR="00351650" w:rsidRPr="00AC0B07" w:rsidRDefault="00351650" w:rsidP="00351650">
            <w:pPr>
              <w:rPr>
                <w:rFonts w:ascii="Arial" w:hAnsi="Arial" w:cs="Arial"/>
              </w:rPr>
            </w:pPr>
            <w:r w:rsidRPr="00AC0B07">
              <w:rPr>
                <w:rFonts w:ascii="Arial" w:hAnsi="Arial" w:cs="Arial"/>
              </w:rPr>
              <w:t>Autumn 2 – 7 weeks</w:t>
            </w:r>
          </w:p>
        </w:tc>
        <w:tc>
          <w:tcPr>
            <w:tcW w:w="2123" w:type="dxa"/>
            <w:shd w:val="clear" w:color="auto" w:fill="FFFFFF" w:themeFill="background1"/>
          </w:tcPr>
          <w:p w14:paraId="548D7BCB" w14:textId="1A5446CA" w:rsidR="00351650" w:rsidRPr="00AC0B07" w:rsidRDefault="00351650" w:rsidP="00351650">
            <w:pPr>
              <w:rPr>
                <w:rFonts w:ascii="Arial" w:hAnsi="Arial" w:cs="Arial"/>
              </w:rPr>
            </w:pPr>
            <w:r w:rsidRPr="00AC0B07">
              <w:rPr>
                <w:rFonts w:ascii="Arial" w:hAnsi="Arial" w:cs="Arial"/>
              </w:rPr>
              <w:t xml:space="preserve">Spring </w:t>
            </w:r>
            <w:r w:rsidR="0085673B" w:rsidRPr="00AC0B07">
              <w:rPr>
                <w:rFonts w:ascii="Arial" w:hAnsi="Arial" w:cs="Arial"/>
              </w:rPr>
              <w:t>1 -</w:t>
            </w:r>
            <w:r w:rsidRPr="00AC0B07">
              <w:rPr>
                <w:rFonts w:ascii="Arial" w:hAnsi="Arial" w:cs="Arial"/>
              </w:rPr>
              <w:t xml:space="preserve"> 6 weeks </w:t>
            </w:r>
          </w:p>
        </w:tc>
        <w:tc>
          <w:tcPr>
            <w:tcW w:w="2263" w:type="dxa"/>
            <w:shd w:val="clear" w:color="auto" w:fill="FFFFFF" w:themeFill="background1"/>
          </w:tcPr>
          <w:p w14:paraId="52D30FEF" w14:textId="04385EC9" w:rsidR="00351650" w:rsidRPr="00AC0B07" w:rsidRDefault="00351650" w:rsidP="00351650">
            <w:pPr>
              <w:rPr>
                <w:rFonts w:ascii="Arial" w:hAnsi="Arial" w:cs="Arial"/>
              </w:rPr>
            </w:pPr>
            <w:r w:rsidRPr="00AC0B07">
              <w:rPr>
                <w:rFonts w:ascii="Arial" w:hAnsi="Arial" w:cs="Arial"/>
              </w:rPr>
              <w:t xml:space="preserve">Spring 2 – 6 weeks </w:t>
            </w:r>
          </w:p>
        </w:tc>
        <w:tc>
          <w:tcPr>
            <w:tcW w:w="2151" w:type="dxa"/>
            <w:shd w:val="clear" w:color="auto" w:fill="FFFFFF" w:themeFill="background1"/>
          </w:tcPr>
          <w:p w14:paraId="061720F7" w14:textId="019900BE" w:rsidR="00351650" w:rsidRPr="00AC0B07" w:rsidRDefault="00351650" w:rsidP="00351650">
            <w:pPr>
              <w:rPr>
                <w:rFonts w:ascii="Arial" w:hAnsi="Arial" w:cs="Arial"/>
              </w:rPr>
            </w:pPr>
            <w:r w:rsidRPr="00AC0B07">
              <w:rPr>
                <w:rFonts w:ascii="Arial" w:hAnsi="Arial" w:cs="Arial"/>
              </w:rPr>
              <w:t xml:space="preserve">Summer 1 – 6 weeks </w:t>
            </w:r>
          </w:p>
        </w:tc>
        <w:tc>
          <w:tcPr>
            <w:tcW w:w="2035" w:type="dxa"/>
            <w:shd w:val="clear" w:color="auto" w:fill="FFFFFF" w:themeFill="background1"/>
          </w:tcPr>
          <w:p w14:paraId="40584EBD" w14:textId="65BE2395" w:rsidR="00351650" w:rsidRPr="00AC0B07" w:rsidRDefault="00351650" w:rsidP="00351650">
            <w:pPr>
              <w:rPr>
                <w:rFonts w:ascii="Arial" w:hAnsi="Arial" w:cs="Arial"/>
              </w:rPr>
            </w:pPr>
            <w:r w:rsidRPr="00AC0B07">
              <w:rPr>
                <w:rFonts w:ascii="Arial" w:hAnsi="Arial" w:cs="Arial"/>
              </w:rPr>
              <w:t xml:space="preserve">Summer 2 – 8 weeks </w:t>
            </w:r>
          </w:p>
        </w:tc>
      </w:tr>
      <w:tr w:rsidR="00A735D1" w14:paraId="422016A3" w14:textId="77777777" w:rsidTr="00D707D5">
        <w:tc>
          <w:tcPr>
            <w:tcW w:w="649" w:type="dxa"/>
            <w:vMerge w:val="restart"/>
            <w:textDirection w:val="btLr"/>
          </w:tcPr>
          <w:p w14:paraId="0C0498A4" w14:textId="6D60D48C" w:rsidR="005D3C0A" w:rsidRPr="00BB4283" w:rsidRDefault="005D3C0A" w:rsidP="005D3C0A">
            <w:pPr>
              <w:ind w:left="113" w:right="113"/>
              <w:jc w:val="center"/>
              <w:rPr>
                <w:rFonts w:ascii="Arial" w:hAnsi="Arial" w:cs="Arial"/>
                <w:b/>
                <w:bCs/>
              </w:rPr>
            </w:pPr>
            <w:r w:rsidRPr="00BB4283">
              <w:rPr>
                <w:rFonts w:ascii="Arial" w:hAnsi="Arial" w:cs="Arial"/>
                <w:b/>
                <w:bCs/>
                <w:sz w:val="36"/>
                <w:szCs w:val="36"/>
              </w:rPr>
              <w:t>Year 3</w:t>
            </w:r>
          </w:p>
        </w:tc>
        <w:tc>
          <w:tcPr>
            <w:tcW w:w="1788" w:type="dxa"/>
            <w:shd w:val="clear" w:color="auto" w:fill="0D0D0D" w:themeFill="text1" w:themeFillTint="F2"/>
          </w:tcPr>
          <w:p w14:paraId="2760917D" w14:textId="2DF1D6B3" w:rsidR="005D3C0A" w:rsidRPr="00AC0B07" w:rsidRDefault="005D3C0A" w:rsidP="005D3C0A">
            <w:pPr>
              <w:rPr>
                <w:rFonts w:ascii="Arial" w:hAnsi="Arial" w:cs="Arial"/>
              </w:rPr>
            </w:pPr>
          </w:p>
        </w:tc>
        <w:tc>
          <w:tcPr>
            <w:tcW w:w="2258" w:type="dxa"/>
            <w:shd w:val="clear" w:color="auto" w:fill="0D0D0D" w:themeFill="text1" w:themeFillTint="F2"/>
          </w:tcPr>
          <w:p w14:paraId="3EBA2DF2" w14:textId="19F382E9" w:rsidR="005D3C0A" w:rsidRPr="00AC0B07" w:rsidRDefault="005D3C0A" w:rsidP="005D3C0A">
            <w:pPr>
              <w:rPr>
                <w:rFonts w:ascii="Arial" w:hAnsi="Arial" w:cs="Arial"/>
              </w:rPr>
            </w:pPr>
          </w:p>
        </w:tc>
        <w:tc>
          <w:tcPr>
            <w:tcW w:w="2121" w:type="dxa"/>
            <w:shd w:val="clear" w:color="auto" w:fill="0D0D0D" w:themeFill="text1" w:themeFillTint="F2"/>
          </w:tcPr>
          <w:p w14:paraId="078165F9" w14:textId="0A632E4A" w:rsidR="005D3C0A" w:rsidRPr="00AC0B07" w:rsidRDefault="005D3C0A" w:rsidP="005D3C0A">
            <w:pPr>
              <w:rPr>
                <w:rFonts w:ascii="Arial" w:hAnsi="Arial" w:cs="Arial"/>
              </w:rPr>
            </w:pPr>
          </w:p>
        </w:tc>
        <w:tc>
          <w:tcPr>
            <w:tcW w:w="2123" w:type="dxa"/>
            <w:shd w:val="clear" w:color="auto" w:fill="0D0D0D" w:themeFill="text1" w:themeFillTint="F2"/>
          </w:tcPr>
          <w:p w14:paraId="0A31B8C2" w14:textId="6724D097" w:rsidR="005D3C0A" w:rsidRPr="00AC0B07" w:rsidRDefault="005D3C0A" w:rsidP="005D3C0A">
            <w:pPr>
              <w:rPr>
                <w:rFonts w:ascii="Arial" w:hAnsi="Arial" w:cs="Arial"/>
              </w:rPr>
            </w:pPr>
          </w:p>
        </w:tc>
        <w:tc>
          <w:tcPr>
            <w:tcW w:w="2263" w:type="dxa"/>
            <w:shd w:val="clear" w:color="auto" w:fill="0D0D0D" w:themeFill="text1" w:themeFillTint="F2"/>
          </w:tcPr>
          <w:p w14:paraId="30899FE7" w14:textId="596086EB" w:rsidR="005D3C0A" w:rsidRPr="00AC0B07" w:rsidRDefault="005D3C0A" w:rsidP="005D3C0A">
            <w:pPr>
              <w:rPr>
                <w:rFonts w:ascii="Arial" w:hAnsi="Arial" w:cs="Arial"/>
              </w:rPr>
            </w:pPr>
          </w:p>
        </w:tc>
        <w:tc>
          <w:tcPr>
            <w:tcW w:w="2151" w:type="dxa"/>
            <w:shd w:val="clear" w:color="auto" w:fill="0D0D0D" w:themeFill="text1" w:themeFillTint="F2"/>
          </w:tcPr>
          <w:p w14:paraId="2AC827F4" w14:textId="53F0D677" w:rsidR="005D3C0A" w:rsidRPr="00AC0B07" w:rsidRDefault="005D3C0A" w:rsidP="005D3C0A">
            <w:pPr>
              <w:rPr>
                <w:rFonts w:ascii="Arial" w:hAnsi="Arial" w:cs="Arial"/>
              </w:rPr>
            </w:pPr>
          </w:p>
        </w:tc>
        <w:tc>
          <w:tcPr>
            <w:tcW w:w="2035" w:type="dxa"/>
            <w:shd w:val="clear" w:color="auto" w:fill="0D0D0D" w:themeFill="text1" w:themeFillTint="F2"/>
          </w:tcPr>
          <w:p w14:paraId="5BB1769C" w14:textId="08482CF1" w:rsidR="005D3C0A" w:rsidRPr="00AC0B07" w:rsidRDefault="005D3C0A" w:rsidP="005D3C0A">
            <w:pPr>
              <w:rPr>
                <w:rFonts w:ascii="Arial" w:hAnsi="Arial" w:cs="Arial"/>
              </w:rPr>
            </w:pPr>
          </w:p>
        </w:tc>
      </w:tr>
      <w:tr w:rsidR="006B21B0" w14:paraId="5CBD6DE6" w14:textId="77777777" w:rsidTr="00D707D5">
        <w:tc>
          <w:tcPr>
            <w:tcW w:w="649" w:type="dxa"/>
            <w:vMerge/>
            <w:textDirection w:val="btLr"/>
          </w:tcPr>
          <w:p w14:paraId="21F9A892" w14:textId="77777777" w:rsidR="005D3C0A" w:rsidRPr="00AC0B07" w:rsidRDefault="005D3C0A" w:rsidP="005D3C0A">
            <w:pPr>
              <w:ind w:left="113" w:right="113"/>
              <w:jc w:val="center"/>
              <w:rPr>
                <w:rFonts w:ascii="Arial" w:hAnsi="Arial" w:cs="Arial"/>
              </w:rPr>
            </w:pPr>
          </w:p>
        </w:tc>
        <w:tc>
          <w:tcPr>
            <w:tcW w:w="1788" w:type="dxa"/>
            <w:shd w:val="clear" w:color="auto" w:fill="66FF33"/>
          </w:tcPr>
          <w:p w14:paraId="01C49D1E" w14:textId="6A2DFE19" w:rsidR="005D3C0A" w:rsidRPr="00F4018A" w:rsidRDefault="005D3C0A" w:rsidP="005D3C0A">
            <w:pPr>
              <w:rPr>
                <w:rFonts w:ascii="Arial" w:hAnsi="Arial" w:cs="Arial"/>
                <w:sz w:val="28"/>
                <w:szCs w:val="28"/>
              </w:rPr>
            </w:pPr>
            <w:r w:rsidRPr="00F4018A">
              <w:rPr>
                <w:rFonts w:ascii="Arial" w:hAnsi="Arial" w:cs="Arial"/>
                <w:sz w:val="28"/>
                <w:szCs w:val="28"/>
              </w:rPr>
              <w:t>i safe (e-safety)</w:t>
            </w:r>
          </w:p>
        </w:tc>
        <w:tc>
          <w:tcPr>
            <w:tcW w:w="2258" w:type="dxa"/>
            <w:shd w:val="clear" w:color="auto" w:fill="66FF33"/>
          </w:tcPr>
          <w:p w14:paraId="6ECC4496" w14:textId="0700DF11" w:rsidR="005D3C0A" w:rsidRPr="00F4018A" w:rsidRDefault="00351650" w:rsidP="005D3C0A">
            <w:pPr>
              <w:rPr>
                <w:rFonts w:ascii="Arial" w:hAnsi="Arial" w:cs="Arial"/>
                <w:sz w:val="28"/>
                <w:szCs w:val="28"/>
              </w:rPr>
            </w:pPr>
            <w:r>
              <w:rPr>
                <w:rFonts w:ascii="Arial" w:hAnsi="Arial" w:cs="Arial"/>
                <w:sz w:val="28"/>
                <w:szCs w:val="28"/>
              </w:rPr>
              <w:t>iB</w:t>
            </w:r>
            <w:r w:rsidR="005D3C0A" w:rsidRPr="00F4018A">
              <w:rPr>
                <w:rFonts w:ascii="Arial" w:hAnsi="Arial" w:cs="Arial"/>
                <w:sz w:val="28"/>
                <w:szCs w:val="28"/>
              </w:rPr>
              <w:t>lock</w:t>
            </w:r>
          </w:p>
        </w:tc>
        <w:tc>
          <w:tcPr>
            <w:tcW w:w="2121" w:type="dxa"/>
            <w:shd w:val="clear" w:color="auto" w:fill="66FF33"/>
          </w:tcPr>
          <w:p w14:paraId="2D7033A5" w14:textId="393EE820" w:rsidR="005D3C0A" w:rsidRPr="00F4018A" w:rsidRDefault="00351650" w:rsidP="005D3C0A">
            <w:pPr>
              <w:rPr>
                <w:rFonts w:ascii="Arial" w:hAnsi="Arial" w:cs="Arial"/>
                <w:sz w:val="28"/>
                <w:szCs w:val="28"/>
              </w:rPr>
            </w:pPr>
            <w:r>
              <w:rPr>
                <w:rFonts w:ascii="Arial" w:hAnsi="Arial" w:cs="Arial"/>
                <w:sz w:val="28"/>
                <w:szCs w:val="28"/>
              </w:rPr>
              <w:t>iF</w:t>
            </w:r>
            <w:r w:rsidR="005D3C0A" w:rsidRPr="00F4018A">
              <w:rPr>
                <w:rFonts w:ascii="Arial" w:hAnsi="Arial" w:cs="Arial"/>
                <w:sz w:val="28"/>
                <w:szCs w:val="28"/>
              </w:rPr>
              <w:t>ind out</w:t>
            </w:r>
          </w:p>
        </w:tc>
        <w:tc>
          <w:tcPr>
            <w:tcW w:w="2123" w:type="dxa"/>
            <w:shd w:val="clear" w:color="auto" w:fill="66FF33"/>
          </w:tcPr>
          <w:p w14:paraId="447A02CE" w14:textId="07D4C0E2" w:rsidR="005D3C0A" w:rsidRPr="00F4018A" w:rsidRDefault="00351650" w:rsidP="005D3C0A">
            <w:pPr>
              <w:rPr>
                <w:rFonts w:ascii="Arial" w:hAnsi="Arial" w:cs="Arial"/>
                <w:sz w:val="28"/>
                <w:szCs w:val="28"/>
              </w:rPr>
            </w:pPr>
            <w:r>
              <w:rPr>
                <w:rFonts w:ascii="Arial" w:hAnsi="Arial" w:cs="Arial"/>
                <w:sz w:val="28"/>
                <w:szCs w:val="28"/>
              </w:rPr>
              <w:t>iF</w:t>
            </w:r>
            <w:r w:rsidR="005D3C0A" w:rsidRPr="00F4018A">
              <w:rPr>
                <w:rFonts w:ascii="Arial" w:hAnsi="Arial" w:cs="Arial"/>
                <w:sz w:val="28"/>
                <w:szCs w:val="28"/>
              </w:rPr>
              <w:t>riend</w:t>
            </w:r>
          </w:p>
        </w:tc>
        <w:tc>
          <w:tcPr>
            <w:tcW w:w="2263" w:type="dxa"/>
            <w:shd w:val="clear" w:color="auto" w:fill="66FF33"/>
          </w:tcPr>
          <w:p w14:paraId="17CA65B7" w14:textId="5E8EF338" w:rsidR="005D3C0A" w:rsidRPr="00F4018A" w:rsidRDefault="00351650" w:rsidP="005D3C0A">
            <w:pPr>
              <w:rPr>
                <w:rFonts w:ascii="Arial" w:hAnsi="Arial" w:cs="Arial"/>
                <w:sz w:val="28"/>
                <w:szCs w:val="28"/>
              </w:rPr>
            </w:pPr>
            <w:r>
              <w:rPr>
                <w:rFonts w:ascii="Arial" w:hAnsi="Arial" w:cs="Arial"/>
                <w:sz w:val="28"/>
                <w:szCs w:val="28"/>
              </w:rPr>
              <w:t>iF</w:t>
            </w:r>
            <w:r w:rsidR="005D3C0A" w:rsidRPr="00F4018A">
              <w:rPr>
                <w:rFonts w:ascii="Arial" w:hAnsi="Arial" w:cs="Arial"/>
                <w:sz w:val="28"/>
                <w:szCs w:val="28"/>
              </w:rPr>
              <w:t>eel</w:t>
            </w:r>
          </w:p>
        </w:tc>
        <w:tc>
          <w:tcPr>
            <w:tcW w:w="2151" w:type="dxa"/>
            <w:shd w:val="clear" w:color="auto" w:fill="66FF33"/>
          </w:tcPr>
          <w:p w14:paraId="4AACDEE4" w14:textId="2DDF8B08" w:rsidR="005D3C0A" w:rsidRPr="00F4018A" w:rsidRDefault="00351650" w:rsidP="005D3C0A">
            <w:pPr>
              <w:rPr>
                <w:rFonts w:ascii="Arial" w:hAnsi="Arial" w:cs="Arial"/>
                <w:sz w:val="28"/>
                <w:szCs w:val="28"/>
              </w:rPr>
            </w:pPr>
            <w:r>
              <w:rPr>
                <w:rFonts w:ascii="Arial" w:hAnsi="Arial" w:cs="Arial"/>
                <w:sz w:val="28"/>
                <w:szCs w:val="28"/>
              </w:rPr>
              <w:t>iP</w:t>
            </w:r>
            <w:r w:rsidR="005D3C0A" w:rsidRPr="00F4018A">
              <w:rPr>
                <w:rFonts w:ascii="Arial" w:hAnsi="Arial" w:cs="Arial"/>
                <w:sz w:val="28"/>
                <w:szCs w:val="28"/>
              </w:rPr>
              <w:t>rotect</w:t>
            </w:r>
          </w:p>
        </w:tc>
        <w:tc>
          <w:tcPr>
            <w:tcW w:w="2035" w:type="dxa"/>
            <w:shd w:val="clear" w:color="auto" w:fill="66FF33"/>
          </w:tcPr>
          <w:p w14:paraId="64EFC09F" w14:textId="46A521C7" w:rsidR="005D3C0A" w:rsidRPr="00F4018A" w:rsidRDefault="00351650" w:rsidP="005D3C0A">
            <w:pPr>
              <w:rPr>
                <w:rFonts w:ascii="Arial" w:hAnsi="Arial" w:cs="Arial"/>
                <w:sz w:val="28"/>
                <w:szCs w:val="28"/>
              </w:rPr>
            </w:pPr>
            <w:r>
              <w:rPr>
                <w:rFonts w:ascii="Arial" w:hAnsi="Arial" w:cs="Arial"/>
                <w:sz w:val="28"/>
                <w:szCs w:val="28"/>
              </w:rPr>
              <w:t>iC</w:t>
            </w:r>
            <w:r w:rsidR="005D3C0A" w:rsidRPr="00F4018A">
              <w:rPr>
                <w:rFonts w:ascii="Arial" w:hAnsi="Arial" w:cs="Arial"/>
                <w:sz w:val="28"/>
                <w:szCs w:val="28"/>
              </w:rPr>
              <w:t>hat</w:t>
            </w:r>
          </w:p>
        </w:tc>
      </w:tr>
      <w:tr w:rsidR="00434008" w14:paraId="62C04A6A" w14:textId="77777777" w:rsidTr="00296EFD">
        <w:tc>
          <w:tcPr>
            <w:tcW w:w="649" w:type="dxa"/>
            <w:vMerge/>
          </w:tcPr>
          <w:p w14:paraId="25C6392C" w14:textId="77777777" w:rsidR="00434008" w:rsidRPr="00AC0B07" w:rsidRDefault="00434008" w:rsidP="00434008">
            <w:pPr>
              <w:rPr>
                <w:rFonts w:ascii="Arial" w:hAnsi="Arial" w:cs="Arial"/>
              </w:rPr>
            </w:pPr>
            <w:bookmarkStart w:id="0" w:name="_Hlk76465254"/>
          </w:p>
        </w:tc>
        <w:tc>
          <w:tcPr>
            <w:tcW w:w="1788" w:type="dxa"/>
            <w:shd w:val="clear" w:color="auto" w:fill="FFFFFF" w:themeFill="background1"/>
          </w:tcPr>
          <w:p w14:paraId="13C1AE63" w14:textId="77777777" w:rsidR="00434008" w:rsidRPr="00351650" w:rsidRDefault="00434008" w:rsidP="00434008">
            <w:pPr>
              <w:rPr>
                <w:rFonts w:ascii="Arial" w:hAnsi="Arial" w:cs="Arial"/>
                <w:sz w:val="28"/>
                <w:szCs w:val="28"/>
              </w:rPr>
            </w:pPr>
            <w:r w:rsidRPr="00351650">
              <w:rPr>
                <w:rFonts w:ascii="Arial" w:hAnsi="Arial" w:cs="Arial"/>
                <w:sz w:val="28"/>
                <w:szCs w:val="28"/>
              </w:rPr>
              <w:t>Element of Computing</w:t>
            </w:r>
          </w:p>
          <w:p w14:paraId="5C4FAB7B" w14:textId="77777777" w:rsidR="00434008" w:rsidRPr="00AC0B07" w:rsidRDefault="00434008" w:rsidP="00434008">
            <w:pPr>
              <w:rPr>
                <w:rFonts w:ascii="Arial" w:hAnsi="Arial" w:cs="Arial"/>
              </w:rPr>
            </w:pPr>
          </w:p>
          <w:p w14:paraId="408C210E" w14:textId="672A9EEF" w:rsidR="00434008" w:rsidRPr="00AC0B07" w:rsidRDefault="00434008" w:rsidP="00434008">
            <w:pPr>
              <w:rPr>
                <w:rFonts w:ascii="Arial" w:hAnsi="Arial" w:cs="Arial"/>
              </w:rPr>
            </w:pPr>
          </w:p>
        </w:tc>
        <w:tc>
          <w:tcPr>
            <w:tcW w:w="2258" w:type="dxa"/>
            <w:shd w:val="clear" w:color="auto" w:fill="00B0F0"/>
          </w:tcPr>
          <w:p w14:paraId="5ADCE848" w14:textId="7A467118" w:rsidR="00434008" w:rsidRPr="00351650" w:rsidRDefault="00434008" w:rsidP="00434008">
            <w:pPr>
              <w:rPr>
                <w:rFonts w:ascii="Arial" w:hAnsi="Arial" w:cs="Arial"/>
                <w:sz w:val="28"/>
                <w:szCs w:val="28"/>
              </w:rPr>
            </w:pPr>
            <w:proofErr w:type="spellStart"/>
            <w:r>
              <w:rPr>
                <w:rFonts w:ascii="Arial" w:hAnsi="Arial" w:cs="Arial"/>
                <w:sz w:val="28"/>
                <w:szCs w:val="28"/>
              </w:rPr>
              <w:t>iC</w:t>
            </w:r>
            <w:r w:rsidRPr="00351650">
              <w:rPr>
                <w:rFonts w:ascii="Arial" w:hAnsi="Arial" w:cs="Arial"/>
                <w:sz w:val="28"/>
                <w:szCs w:val="28"/>
              </w:rPr>
              <w:t>onnect</w:t>
            </w:r>
            <w:proofErr w:type="spellEnd"/>
            <w:r w:rsidRPr="00351650">
              <w:rPr>
                <w:rFonts w:ascii="Arial" w:hAnsi="Arial" w:cs="Arial"/>
                <w:sz w:val="28"/>
                <w:szCs w:val="28"/>
              </w:rPr>
              <w:t xml:space="preserve"> 7 weeks</w:t>
            </w:r>
          </w:p>
        </w:tc>
        <w:tc>
          <w:tcPr>
            <w:tcW w:w="2121" w:type="dxa"/>
            <w:shd w:val="clear" w:color="auto" w:fill="FF0000"/>
          </w:tcPr>
          <w:p w14:paraId="67C7F5F5" w14:textId="304F729D" w:rsidR="00434008" w:rsidRPr="00351650" w:rsidRDefault="00434008" w:rsidP="00434008">
            <w:pPr>
              <w:rPr>
                <w:rFonts w:ascii="Arial" w:hAnsi="Arial" w:cs="Arial"/>
                <w:sz w:val="28"/>
                <w:szCs w:val="28"/>
              </w:rPr>
            </w:pPr>
            <w:r>
              <w:rPr>
                <w:rFonts w:ascii="Arial" w:hAnsi="Arial" w:cs="Arial"/>
                <w:sz w:val="28"/>
                <w:szCs w:val="28"/>
              </w:rPr>
              <w:t>iN</w:t>
            </w:r>
            <w:r w:rsidRPr="00351650">
              <w:rPr>
                <w:rFonts w:ascii="Arial" w:hAnsi="Arial" w:cs="Arial"/>
                <w:sz w:val="28"/>
                <w:szCs w:val="28"/>
              </w:rPr>
              <w:t>etwork 4-5 weeks</w:t>
            </w:r>
          </w:p>
        </w:tc>
        <w:tc>
          <w:tcPr>
            <w:tcW w:w="2123" w:type="dxa"/>
            <w:shd w:val="clear" w:color="auto" w:fill="FFC000"/>
          </w:tcPr>
          <w:p w14:paraId="7D33B61B" w14:textId="3B943195" w:rsidR="00434008" w:rsidRPr="00351650" w:rsidRDefault="00434008" w:rsidP="00434008">
            <w:pPr>
              <w:rPr>
                <w:rFonts w:ascii="Arial" w:hAnsi="Arial" w:cs="Arial"/>
                <w:sz w:val="28"/>
                <w:szCs w:val="28"/>
              </w:rPr>
            </w:pPr>
            <w:r>
              <w:rPr>
                <w:rFonts w:ascii="Arial" w:hAnsi="Arial" w:cs="Arial"/>
                <w:sz w:val="28"/>
                <w:szCs w:val="28"/>
              </w:rPr>
              <w:t>iD</w:t>
            </w:r>
            <w:r w:rsidRPr="00351650">
              <w:rPr>
                <w:rFonts w:ascii="Arial" w:hAnsi="Arial" w:cs="Arial"/>
                <w:sz w:val="28"/>
                <w:szCs w:val="28"/>
              </w:rPr>
              <w:t>ata 4-5 weeks</w:t>
            </w:r>
          </w:p>
        </w:tc>
        <w:tc>
          <w:tcPr>
            <w:tcW w:w="2263" w:type="dxa"/>
            <w:shd w:val="clear" w:color="auto" w:fill="FF0000"/>
          </w:tcPr>
          <w:p w14:paraId="43DE1E8C" w14:textId="0BA46C9F" w:rsidR="00434008" w:rsidRPr="00351650" w:rsidRDefault="00434008" w:rsidP="00434008">
            <w:pPr>
              <w:rPr>
                <w:rFonts w:ascii="Arial" w:hAnsi="Arial" w:cs="Arial"/>
                <w:sz w:val="28"/>
                <w:szCs w:val="28"/>
              </w:rPr>
            </w:pPr>
            <w:r>
              <w:rPr>
                <w:rFonts w:ascii="Arial" w:hAnsi="Arial" w:cs="Arial"/>
                <w:sz w:val="28"/>
                <w:szCs w:val="28"/>
              </w:rPr>
              <w:t>iP</w:t>
            </w:r>
            <w:r w:rsidRPr="00351650">
              <w:rPr>
                <w:rFonts w:ascii="Arial" w:hAnsi="Arial" w:cs="Arial"/>
                <w:sz w:val="28"/>
                <w:szCs w:val="28"/>
              </w:rPr>
              <w:t xml:space="preserve">rogram 6 weeks </w:t>
            </w:r>
          </w:p>
        </w:tc>
        <w:tc>
          <w:tcPr>
            <w:tcW w:w="2151" w:type="dxa"/>
            <w:shd w:val="clear" w:color="auto" w:fill="00B0F0"/>
          </w:tcPr>
          <w:p w14:paraId="3B46BAB3" w14:textId="6921E977" w:rsidR="00434008" w:rsidRPr="00351650" w:rsidRDefault="00434008" w:rsidP="00434008">
            <w:pPr>
              <w:rPr>
                <w:rFonts w:ascii="Arial" w:hAnsi="Arial" w:cs="Arial"/>
                <w:sz w:val="28"/>
                <w:szCs w:val="28"/>
              </w:rPr>
            </w:pPr>
            <w:proofErr w:type="spellStart"/>
            <w:r>
              <w:rPr>
                <w:rFonts w:ascii="Arial" w:hAnsi="Arial" w:cs="Arial"/>
                <w:sz w:val="28"/>
                <w:szCs w:val="28"/>
              </w:rPr>
              <w:t>iP</w:t>
            </w:r>
            <w:r w:rsidRPr="00351650">
              <w:rPr>
                <w:rFonts w:ascii="Arial" w:hAnsi="Arial" w:cs="Arial"/>
                <w:sz w:val="28"/>
                <w:szCs w:val="28"/>
              </w:rPr>
              <w:t>odcast</w:t>
            </w:r>
            <w:proofErr w:type="spellEnd"/>
            <w:r w:rsidRPr="00351650">
              <w:rPr>
                <w:rFonts w:ascii="Arial" w:hAnsi="Arial" w:cs="Arial"/>
                <w:sz w:val="28"/>
                <w:szCs w:val="28"/>
              </w:rPr>
              <w:t xml:space="preserve"> 6 weeks</w:t>
            </w:r>
          </w:p>
        </w:tc>
        <w:tc>
          <w:tcPr>
            <w:tcW w:w="2035" w:type="dxa"/>
            <w:shd w:val="clear" w:color="auto" w:fill="FF0000"/>
          </w:tcPr>
          <w:p w14:paraId="237536B4" w14:textId="217369B0" w:rsidR="00434008" w:rsidRPr="00351650" w:rsidRDefault="00434008" w:rsidP="00434008">
            <w:pPr>
              <w:rPr>
                <w:rFonts w:ascii="Arial" w:hAnsi="Arial" w:cs="Arial"/>
                <w:sz w:val="28"/>
                <w:szCs w:val="28"/>
              </w:rPr>
            </w:pPr>
            <w:proofErr w:type="spellStart"/>
            <w:r>
              <w:rPr>
                <w:rFonts w:ascii="Arial" w:hAnsi="Arial" w:cs="Arial"/>
                <w:sz w:val="28"/>
                <w:szCs w:val="28"/>
              </w:rPr>
              <w:t>iS</w:t>
            </w:r>
            <w:r w:rsidRPr="00351650">
              <w:rPr>
                <w:rFonts w:ascii="Arial" w:hAnsi="Arial" w:cs="Arial"/>
                <w:sz w:val="28"/>
                <w:szCs w:val="28"/>
              </w:rPr>
              <w:t>imulate</w:t>
            </w:r>
            <w:proofErr w:type="spellEnd"/>
            <w:r w:rsidRPr="00351650">
              <w:rPr>
                <w:rFonts w:ascii="Arial" w:hAnsi="Arial" w:cs="Arial"/>
                <w:sz w:val="28"/>
                <w:szCs w:val="28"/>
              </w:rPr>
              <w:t xml:space="preserve"> 5-6 weeks</w:t>
            </w:r>
          </w:p>
        </w:tc>
      </w:tr>
      <w:tr w:rsidR="00434008" w14:paraId="77042D3D" w14:textId="77777777" w:rsidTr="00296EFD">
        <w:tc>
          <w:tcPr>
            <w:tcW w:w="649" w:type="dxa"/>
            <w:vMerge/>
          </w:tcPr>
          <w:p w14:paraId="18266E0A" w14:textId="77777777" w:rsidR="00434008" w:rsidRPr="00AC0B07" w:rsidRDefault="00434008" w:rsidP="00434008">
            <w:pPr>
              <w:rPr>
                <w:rFonts w:ascii="Arial" w:hAnsi="Arial" w:cs="Arial"/>
              </w:rPr>
            </w:pPr>
          </w:p>
        </w:tc>
        <w:tc>
          <w:tcPr>
            <w:tcW w:w="1788" w:type="dxa"/>
            <w:shd w:val="clear" w:color="auto" w:fill="FFFFFF" w:themeFill="background1"/>
          </w:tcPr>
          <w:p w14:paraId="1558242B" w14:textId="58CE4E45" w:rsidR="00434008" w:rsidRPr="00351650" w:rsidRDefault="00434008" w:rsidP="00434008">
            <w:pPr>
              <w:rPr>
                <w:rFonts w:ascii="Arial" w:hAnsi="Arial" w:cs="Arial"/>
                <w:sz w:val="28"/>
                <w:szCs w:val="28"/>
              </w:rPr>
            </w:pPr>
            <w:r w:rsidRPr="00351650">
              <w:rPr>
                <w:rFonts w:ascii="Arial" w:hAnsi="Arial" w:cs="Arial"/>
                <w:sz w:val="28"/>
                <w:szCs w:val="28"/>
              </w:rPr>
              <w:t>Overview</w:t>
            </w:r>
          </w:p>
        </w:tc>
        <w:tc>
          <w:tcPr>
            <w:tcW w:w="2258" w:type="dxa"/>
            <w:shd w:val="clear" w:color="auto" w:fill="BDD6EE" w:themeFill="accent5" w:themeFillTint="66"/>
          </w:tcPr>
          <w:p w14:paraId="71703160" w14:textId="7B6DAB16" w:rsidR="00434008" w:rsidRPr="00F4018A" w:rsidRDefault="00434008" w:rsidP="00434008">
            <w:pPr>
              <w:rPr>
                <w:rFonts w:ascii="Arial" w:hAnsi="Arial" w:cs="Arial"/>
                <w:sz w:val="24"/>
                <w:szCs w:val="24"/>
              </w:rPr>
            </w:pPr>
            <w:r w:rsidRPr="00F4018A">
              <w:rPr>
                <w:rFonts w:ascii="Arial" w:hAnsi="Arial" w:cs="Arial"/>
                <w:sz w:val="24"/>
                <w:szCs w:val="24"/>
              </w:rPr>
              <w:t xml:space="preserve">Explore the differences between the internet and the world wide web. Involving online surfing, searching and evaluation. Include a range of online tutorials that teach children how to use the web and search engines safely and effectively. </w:t>
            </w:r>
          </w:p>
        </w:tc>
        <w:tc>
          <w:tcPr>
            <w:tcW w:w="2121" w:type="dxa"/>
            <w:shd w:val="clear" w:color="auto" w:fill="F06152"/>
          </w:tcPr>
          <w:p w14:paraId="78233312" w14:textId="5C9EA1EA" w:rsidR="00434008" w:rsidRPr="00F4018A" w:rsidRDefault="00434008" w:rsidP="00434008">
            <w:pPr>
              <w:rPr>
                <w:rFonts w:ascii="Arial" w:hAnsi="Arial" w:cs="Arial"/>
                <w:sz w:val="24"/>
                <w:szCs w:val="24"/>
              </w:rPr>
            </w:pPr>
            <w:r w:rsidRPr="00F4018A">
              <w:rPr>
                <w:rFonts w:ascii="Arial" w:hAnsi="Arial" w:cs="Arial"/>
                <w:sz w:val="24"/>
                <w:szCs w:val="24"/>
              </w:rPr>
              <w:t xml:space="preserve">Introduction to networks, explore real world examples of networks. Children will learn how digital devices are </w:t>
            </w:r>
            <w:proofErr w:type="gramStart"/>
            <w:r w:rsidRPr="00F4018A">
              <w:rPr>
                <w:rFonts w:ascii="Arial" w:hAnsi="Arial" w:cs="Arial"/>
                <w:sz w:val="24"/>
                <w:szCs w:val="24"/>
              </w:rPr>
              <w:t>connected together</w:t>
            </w:r>
            <w:proofErr w:type="gramEnd"/>
            <w:r w:rsidRPr="00F4018A">
              <w:rPr>
                <w:rFonts w:ascii="Arial" w:hAnsi="Arial" w:cs="Arial"/>
                <w:sz w:val="24"/>
                <w:szCs w:val="24"/>
              </w:rPr>
              <w:t xml:space="preserve"> to form networks and how computer networks are connected together with the internet.</w:t>
            </w:r>
          </w:p>
        </w:tc>
        <w:tc>
          <w:tcPr>
            <w:tcW w:w="2123" w:type="dxa"/>
            <w:shd w:val="clear" w:color="auto" w:fill="FFE599" w:themeFill="accent4" w:themeFillTint="66"/>
          </w:tcPr>
          <w:p w14:paraId="796B3BD6" w14:textId="0EA014CE" w:rsidR="00434008" w:rsidRPr="00F4018A" w:rsidRDefault="00434008" w:rsidP="00434008">
            <w:pPr>
              <w:rPr>
                <w:rFonts w:ascii="Arial" w:hAnsi="Arial" w:cs="Arial"/>
                <w:sz w:val="24"/>
                <w:szCs w:val="24"/>
              </w:rPr>
            </w:pPr>
            <w:r w:rsidRPr="00F4018A">
              <w:rPr>
                <w:rFonts w:ascii="Arial" w:hAnsi="Arial" w:cs="Arial"/>
                <w:sz w:val="24"/>
                <w:szCs w:val="24"/>
              </w:rPr>
              <w:t>Children learn how information in databases is organised and interrogated. Following a theme of an imaginary travel website. Use databases to find out about holidays and add records using info found online</w:t>
            </w:r>
          </w:p>
        </w:tc>
        <w:tc>
          <w:tcPr>
            <w:tcW w:w="2263" w:type="dxa"/>
            <w:shd w:val="clear" w:color="auto" w:fill="F06152"/>
          </w:tcPr>
          <w:p w14:paraId="21E37C27" w14:textId="5CB67006" w:rsidR="00434008" w:rsidRPr="00F4018A" w:rsidRDefault="00434008" w:rsidP="00434008">
            <w:pPr>
              <w:rPr>
                <w:rFonts w:ascii="Arial" w:hAnsi="Arial" w:cs="Arial"/>
                <w:sz w:val="24"/>
                <w:szCs w:val="24"/>
              </w:rPr>
            </w:pPr>
            <w:r w:rsidRPr="00F4018A">
              <w:rPr>
                <w:rFonts w:ascii="Arial" w:hAnsi="Arial" w:cs="Arial"/>
                <w:sz w:val="24"/>
                <w:szCs w:val="24"/>
              </w:rPr>
              <w:t>An introduction to visual programming language. Using the context of game development. Children will creatively develop their own simple animations</w:t>
            </w:r>
          </w:p>
        </w:tc>
        <w:tc>
          <w:tcPr>
            <w:tcW w:w="2151" w:type="dxa"/>
            <w:shd w:val="clear" w:color="auto" w:fill="BDD6EE" w:themeFill="accent5" w:themeFillTint="66"/>
          </w:tcPr>
          <w:p w14:paraId="2F1E9DF0" w14:textId="55067BEE" w:rsidR="00434008" w:rsidRPr="00F4018A" w:rsidRDefault="00434008" w:rsidP="00434008">
            <w:pPr>
              <w:rPr>
                <w:rFonts w:ascii="Arial" w:hAnsi="Arial" w:cs="Arial"/>
                <w:sz w:val="24"/>
                <w:szCs w:val="24"/>
              </w:rPr>
            </w:pPr>
            <w:r w:rsidRPr="00F4018A">
              <w:rPr>
                <w:rFonts w:ascii="Arial" w:hAnsi="Arial" w:cs="Arial"/>
                <w:sz w:val="24"/>
                <w:szCs w:val="24"/>
              </w:rPr>
              <w:t xml:space="preserve">Children will explore, </w:t>
            </w:r>
            <w:proofErr w:type="gramStart"/>
            <w:r w:rsidRPr="00F4018A">
              <w:rPr>
                <w:rFonts w:ascii="Arial" w:hAnsi="Arial" w:cs="Arial"/>
                <w:sz w:val="24"/>
                <w:szCs w:val="24"/>
              </w:rPr>
              <w:t>develop</w:t>
            </w:r>
            <w:proofErr w:type="gramEnd"/>
            <w:r w:rsidRPr="00F4018A">
              <w:rPr>
                <w:rFonts w:ascii="Arial" w:hAnsi="Arial" w:cs="Arial"/>
                <w:sz w:val="24"/>
                <w:szCs w:val="24"/>
              </w:rPr>
              <w:t xml:space="preserve"> and edit audio by podcasting. Using technology to capture and manipulate sound, </w:t>
            </w:r>
            <w:proofErr w:type="gramStart"/>
            <w:r w:rsidRPr="00F4018A">
              <w:rPr>
                <w:rFonts w:ascii="Arial" w:hAnsi="Arial" w:cs="Arial"/>
                <w:sz w:val="24"/>
                <w:szCs w:val="24"/>
              </w:rPr>
              <w:t>amend</w:t>
            </w:r>
            <w:proofErr w:type="gramEnd"/>
            <w:r w:rsidRPr="00F4018A">
              <w:rPr>
                <w:rFonts w:ascii="Arial" w:hAnsi="Arial" w:cs="Arial"/>
                <w:sz w:val="24"/>
                <w:szCs w:val="24"/>
              </w:rPr>
              <w:t xml:space="preserve"> and modify their work and explore various podcasting features and audio effects. </w:t>
            </w:r>
          </w:p>
        </w:tc>
        <w:tc>
          <w:tcPr>
            <w:tcW w:w="2035" w:type="dxa"/>
            <w:shd w:val="clear" w:color="auto" w:fill="F06152"/>
          </w:tcPr>
          <w:p w14:paraId="449DDBC0" w14:textId="63AA4B4B" w:rsidR="00434008" w:rsidRPr="00F4018A" w:rsidRDefault="00434008" w:rsidP="00434008">
            <w:pPr>
              <w:rPr>
                <w:rFonts w:ascii="Arial" w:hAnsi="Arial" w:cs="Arial"/>
                <w:sz w:val="24"/>
                <w:szCs w:val="24"/>
              </w:rPr>
            </w:pPr>
            <w:r w:rsidRPr="00F4018A">
              <w:rPr>
                <w:rFonts w:ascii="Arial" w:hAnsi="Arial" w:cs="Arial"/>
                <w:sz w:val="24"/>
                <w:szCs w:val="24"/>
              </w:rPr>
              <w:t xml:space="preserve">Children begin to understand that computer simulations can represent real and imaginary situations. Chance to explore simulations, investigate options and test predictions. Evaluation of usefulness of simulation. </w:t>
            </w:r>
          </w:p>
        </w:tc>
      </w:tr>
      <w:tr w:rsidR="00434008" w14:paraId="29068A84" w14:textId="77777777" w:rsidTr="00D707D5">
        <w:tc>
          <w:tcPr>
            <w:tcW w:w="649" w:type="dxa"/>
            <w:vMerge/>
            <w:shd w:val="clear" w:color="auto" w:fill="FFFFFF" w:themeFill="background1"/>
          </w:tcPr>
          <w:p w14:paraId="38B87084" w14:textId="77777777" w:rsidR="00434008" w:rsidRPr="00AC0B07" w:rsidRDefault="00434008" w:rsidP="00434008">
            <w:pPr>
              <w:rPr>
                <w:rFonts w:ascii="Arial" w:hAnsi="Arial" w:cs="Arial"/>
              </w:rPr>
            </w:pPr>
          </w:p>
        </w:tc>
        <w:tc>
          <w:tcPr>
            <w:tcW w:w="1788" w:type="dxa"/>
            <w:shd w:val="clear" w:color="auto" w:fill="A6A6A6" w:themeFill="background1" w:themeFillShade="A6"/>
          </w:tcPr>
          <w:p w14:paraId="16C143B5" w14:textId="667D54C4" w:rsidR="00434008" w:rsidRPr="00351650" w:rsidRDefault="00434008" w:rsidP="00434008">
            <w:pPr>
              <w:rPr>
                <w:rFonts w:ascii="Arial" w:hAnsi="Arial" w:cs="Arial"/>
                <w:sz w:val="28"/>
                <w:szCs w:val="28"/>
              </w:rPr>
            </w:pPr>
            <w:r w:rsidRPr="00351650">
              <w:rPr>
                <w:rFonts w:ascii="Arial" w:hAnsi="Arial" w:cs="Arial"/>
                <w:sz w:val="28"/>
                <w:szCs w:val="28"/>
              </w:rPr>
              <w:t>App/ programs required</w:t>
            </w:r>
          </w:p>
        </w:tc>
        <w:tc>
          <w:tcPr>
            <w:tcW w:w="2258" w:type="dxa"/>
            <w:shd w:val="clear" w:color="auto" w:fill="A6A6A6" w:themeFill="background1" w:themeFillShade="A6"/>
          </w:tcPr>
          <w:p w14:paraId="0F4F42BC" w14:textId="3949777C" w:rsidR="00434008" w:rsidRPr="00F4018A" w:rsidRDefault="00434008" w:rsidP="00434008">
            <w:pPr>
              <w:rPr>
                <w:rFonts w:ascii="Arial" w:hAnsi="Arial" w:cs="Arial"/>
                <w:sz w:val="24"/>
                <w:szCs w:val="24"/>
              </w:rPr>
            </w:pPr>
            <w:r w:rsidRPr="00F4018A">
              <w:rPr>
                <w:rFonts w:ascii="Arial" w:hAnsi="Arial" w:cs="Arial"/>
                <w:sz w:val="24"/>
                <w:szCs w:val="24"/>
              </w:rPr>
              <w:t xml:space="preserve">Links, worksheets, post it notes, PowerPoint </w:t>
            </w:r>
          </w:p>
        </w:tc>
        <w:tc>
          <w:tcPr>
            <w:tcW w:w="2121" w:type="dxa"/>
            <w:shd w:val="clear" w:color="auto" w:fill="A6A6A6" w:themeFill="background1" w:themeFillShade="A6"/>
          </w:tcPr>
          <w:p w14:paraId="6EBFE0D0" w14:textId="6D5BA6F2" w:rsidR="00434008" w:rsidRPr="00F4018A" w:rsidRDefault="00434008" w:rsidP="00434008">
            <w:pPr>
              <w:rPr>
                <w:rFonts w:ascii="Arial" w:hAnsi="Arial" w:cs="Arial"/>
                <w:sz w:val="24"/>
                <w:szCs w:val="24"/>
              </w:rPr>
            </w:pPr>
            <w:r w:rsidRPr="00F4018A">
              <w:rPr>
                <w:rFonts w:ascii="Arial" w:hAnsi="Arial" w:cs="Arial"/>
                <w:sz w:val="24"/>
                <w:szCs w:val="24"/>
              </w:rPr>
              <w:t>Drawing software link, craft resources, worksheet, links</w:t>
            </w:r>
          </w:p>
        </w:tc>
        <w:tc>
          <w:tcPr>
            <w:tcW w:w="2123" w:type="dxa"/>
            <w:shd w:val="clear" w:color="auto" w:fill="A6A6A6" w:themeFill="background1" w:themeFillShade="A6"/>
          </w:tcPr>
          <w:p w14:paraId="52208672" w14:textId="63C7E846" w:rsidR="00434008" w:rsidRPr="00F4018A" w:rsidRDefault="00434008" w:rsidP="00434008">
            <w:pPr>
              <w:rPr>
                <w:rFonts w:ascii="Arial" w:hAnsi="Arial" w:cs="Arial"/>
                <w:sz w:val="24"/>
                <w:szCs w:val="24"/>
              </w:rPr>
            </w:pPr>
            <w:r w:rsidRPr="00F4018A">
              <w:rPr>
                <w:rFonts w:ascii="Arial" w:hAnsi="Arial" w:cs="Arial"/>
                <w:sz w:val="24"/>
                <w:szCs w:val="24"/>
              </w:rPr>
              <w:t>Worksheets, links, resources from website, google earth</w:t>
            </w:r>
          </w:p>
        </w:tc>
        <w:tc>
          <w:tcPr>
            <w:tcW w:w="2263" w:type="dxa"/>
            <w:shd w:val="clear" w:color="auto" w:fill="A6A6A6" w:themeFill="background1" w:themeFillShade="A6"/>
          </w:tcPr>
          <w:p w14:paraId="44D2990F" w14:textId="2038A55E" w:rsidR="00434008" w:rsidRPr="00F4018A" w:rsidRDefault="00434008" w:rsidP="00434008">
            <w:pPr>
              <w:rPr>
                <w:rFonts w:ascii="Arial" w:hAnsi="Arial" w:cs="Arial"/>
                <w:sz w:val="24"/>
                <w:szCs w:val="24"/>
              </w:rPr>
            </w:pPr>
            <w:r w:rsidRPr="00F4018A">
              <w:rPr>
                <w:rFonts w:ascii="Arial" w:hAnsi="Arial" w:cs="Arial"/>
                <w:sz w:val="24"/>
                <w:szCs w:val="24"/>
              </w:rPr>
              <w:t xml:space="preserve">Scratch, resources from website, </w:t>
            </w:r>
          </w:p>
        </w:tc>
        <w:tc>
          <w:tcPr>
            <w:tcW w:w="2151" w:type="dxa"/>
            <w:shd w:val="clear" w:color="auto" w:fill="A6A6A6" w:themeFill="background1" w:themeFillShade="A6"/>
          </w:tcPr>
          <w:p w14:paraId="5E469F87" w14:textId="74CD4368" w:rsidR="00434008" w:rsidRPr="00F4018A" w:rsidRDefault="00434008" w:rsidP="00434008">
            <w:pPr>
              <w:rPr>
                <w:rFonts w:ascii="Arial" w:hAnsi="Arial" w:cs="Arial"/>
                <w:sz w:val="24"/>
                <w:szCs w:val="24"/>
              </w:rPr>
            </w:pPr>
            <w:r w:rsidRPr="00F4018A">
              <w:rPr>
                <w:rFonts w:ascii="Arial" w:hAnsi="Arial" w:cs="Arial"/>
                <w:sz w:val="24"/>
                <w:szCs w:val="24"/>
              </w:rPr>
              <w:t xml:space="preserve">Links, technology capable of playing and recording sound, headphones, online resources </w:t>
            </w:r>
          </w:p>
        </w:tc>
        <w:tc>
          <w:tcPr>
            <w:tcW w:w="2035" w:type="dxa"/>
            <w:shd w:val="clear" w:color="auto" w:fill="A6A6A6" w:themeFill="background1" w:themeFillShade="A6"/>
          </w:tcPr>
          <w:p w14:paraId="5662D808" w14:textId="17176B98" w:rsidR="00434008" w:rsidRPr="00F4018A" w:rsidRDefault="00434008" w:rsidP="00434008">
            <w:pPr>
              <w:rPr>
                <w:rFonts w:ascii="Arial" w:hAnsi="Arial" w:cs="Arial"/>
                <w:sz w:val="24"/>
                <w:szCs w:val="24"/>
              </w:rPr>
            </w:pPr>
            <w:r w:rsidRPr="00F4018A">
              <w:rPr>
                <w:rFonts w:ascii="Arial" w:hAnsi="Arial" w:cs="Arial"/>
                <w:sz w:val="24"/>
                <w:szCs w:val="24"/>
              </w:rPr>
              <w:t>Simulation games (links), worksheets, Scratch</w:t>
            </w:r>
          </w:p>
        </w:tc>
      </w:tr>
      <w:bookmarkEnd w:id="0"/>
    </w:tbl>
    <w:p w14:paraId="424777D4" w14:textId="4ACCE82A" w:rsidR="00134880" w:rsidRDefault="00134880"/>
    <w:p w14:paraId="7249A313" w14:textId="77777777" w:rsidR="00134880" w:rsidRDefault="00134880"/>
    <w:tbl>
      <w:tblPr>
        <w:tblStyle w:val="TableGrid"/>
        <w:tblW w:w="0" w:type="auto"/>
        <w:tblLook w:val="04A0" w:firstRow="1" w:lastRow="0" w:firstColumn="1" w:lastColumn="0" w:noHBand="0" w:noVBand="1"/>
      </w:tblPr>
      <w:tblGrid>
        <w:gridCol w:w="648"/>
        <w:gridCol w:w="1787"/>
        <w:gridCol w:w="2261"/>
        <w:gridCol w:w="2124"/>
        <w:gridCol w:w="2118"/>
        <w:gridCol w:w="2262"/>
        <w:gridCol w:w="2150"/>
        <w:gridCol w:w="2038"/>
      </w:tblGrid>
      <w:tr w:rsidR="00351650" w14:paraId="0C0596DA" w14:textId="77777777" w:rsidTr="000B7964">
        <w:tc>
          <w:tcPr>
            <w:tcW w:w="648" w:type="dxa"/>
            <w:textDirection w:val="btLr"/>
          </w:tcPr>
          <w:p w14:paraId="37804414" w14:textId="77777777" w:rsidR="00351650" w:rsidRPr="00AC0B07" w:rsidRDefault="00351650" w:rsidP="00351650">
            <w:pPr>
              <w:ind w:left="113" w:right="113"/>
              <w:jc w:val="center"/>
              <w:rPr>
                <w:rFonts w:ascii="Arial" w:hAnsi="Arial" w:cs="Arial"/>
              </w:rPr>
            </w:pPr>
          </w:p>
        </w:tc>
        <w:tc>
          <w:tcPr>
            <w:tcW w:w="1787" w:type="dxa"/>
            <w:shd w:val="clear" w:color="auto" w:fill="FFFFFF" w:themeFill="background1"/>
          </w:tcPr>
          <w:p w14:paraId="4EC08610" w14:textId="77777777" w:rsidR="00351650" w:rsidRPr="00AC0B07" w:rsidRDefault="00351650" w:rsidP="00351650">
            <w:pPr>
              <w:rPr>
                <w:rFonts w:ascii="Arial" w:hAnsi="Arial" w:cs="Arial"/>
              </w:rPr>
            </w:pPr>
          </w:p>
        </w:tc>
        <w:tc>
          <w:tcPr>
            <w:tcW w:w="2261" w:type="dxa"/>
            <w:shd w:val="clear" w:color="auto" w:fill="FFFFFF" w:themeFill="background1"/>
          </w:tcPr>
          <w:p w14:paraId="4AE3E2A3" w14:textId="5B86D3E3" w:rsidR="00351650" w:rsidRPr="00AC0B07" w:rsidRDefault="00351650" w:rsidP="00351650">
            <w:pPr>
              <w:rPr>
                <w:rFonts w:ascii="Arial" w:hAnsi="Arial" w:cs="Arial"/>
              </w:rPr>
            </w:pPr>
            <w:r w:rsidRPr="00AC0B07">
              <w:rPr>
                <w:rFonts w:ascii="Arial" w:hAnsi="Arial" w:cs="Arial"/>
              </w:rPr>
              <w:t>Autumn 1 – 6 weeks</w:t>
            </w:r>
          </w:p>
        </w:tc>
        <w:tc>
          <w:tcPr>
            <w:tcW w:w="2124" w:type="dxa"/>
            <w:shd w:val="clear" w:color="auto" w:fill="FFFFFF" w:themeFill="background1"/>
          </w:tcPr>
          <w:p w14:paraId="237A645A" w14:textId="5E7B8707" w:rsidR="00351650" w:rsidRPr="00AC0B07" w:rsidRDefault="00351650" w:rsidP="00351650">
            <w:pPr>
              <w:rPr>
                <w:rFonts w:ascii="Arial" w:hAnsi="Arial" w:cs="Arial"/>
              </w:rPr>
            </w:pPr>
            <w:r w:rsidRPr="00AC0B07">
              <w:rPr>
                <w:rFonts w:ascii="Arial" w:hAnsi="Arial" w:cs="Arial"/>
              </w:rPr>
              <w:t>Autumn 2 – 7 weeks</w:t>
            </w:r>
          </w:p>
        </w:tc>
        <w:tc>
          <w:tcPr>
            <w:tcW w:w="2118" w:type="dxa"/>
            <w:shd w:val="clear" w:color="auto" w:fill="FFFFFF" w:themeFill="background1"/>
          </w:tcPr>
          <w:p w14:paraId="2968A212" w14:textId="20E6F6CF" w:rsidR="00351650" w:rsidRPr="00AC0B07" w:rsidRDefault="00351650" w:rsidP="00351650">
            <w:pPr>
              <w:rPr>
                <w:rFonts w:ascii="Arial" w:hAnsi="Arial" w:cs="Arial"/>
              </w:rPr>
            </w:pPr>
            <w:r w:rsidRPr="00AC0B07">
              <w:rPr>
                <w:rFonts w:ascii="Arial" w:hAnsi="Arial" w:cs="Arial"/>
              </w:rPr>
              <w:t xml:space="preserve">Spring </w:t>
            </w:r>
            <w:r w:rsidR="0085673B" w:rsidRPr="00AC0B07">
              <w:rPr>
                <w:rFonts w:ascii="Arial" w:hAnsi="Arial" w:cs="Arial"/>
              </w:rPr>
              <w:t>1 -</w:t>
            </w:r>
            <w:r w:rsidRPr="00AC0B07">
              <w:rPr>
                <w:rFonts w:ascii="Arial" w:hAnsi="Arial" w:cs="Arial"/>
              </w:rPr>
              <w:t xml:space="preserve"> 6 weeks </w:t>
            </w:r>
          </w:p>
        </w:tc>
        <w:tc>
          <w:tcPr>
            <w:tcW w:w="2262" w:type="dxa"/>
            <w:shd w:val="clear" w:color="auto" w:fill="FFFFFF" w:themeFill="background1"/>
          </w:tcPr>
          <w:p w14:paraId="2E1E4A0E" w14:textId="19C0509B" w:rsidR="00351650" w:rsidRPr="00AC0B07" w:rsidRDefault="00351650" w:rsidP="00351650">
            <w:pPr>
              <w:rPr>
                <w:rFonts w:ascii="Arial" w:hAnsi="Arial" w:cs="Arial"/>
              </w:rPr>
            </w:pPr>
            <w:r w:rsidRPr="00AC0B07">
              <w:rPr>
                <w:rFonts w:ascii="Arial" w:hAnsi="Arial" w:cs="Arial"/>
              </w:rPr>
              <w:t xml:space="preserve">Spring 2 – 6 weeks </w:t>
            </w:r>
          </w:p>
        </w:tc>
        <w:tc>
          <w:tcPr>
            <w:tcW w:w="2150" w:type="dxa"/>
            <w:shd w:val="clear" w:color="auto" w:fill="FFFFFF" w:themeFill="background1"/>
          </w:tcPr>
          <w:p w14:paraId="5B0BD9CB" w14:textId="01E0FACB" w:rsidR="00351650" w:rsidRPr="00AC0B07" w:rsidRDefault="00351650" w:rsidP="00351650">
            <w:pPr>
              <w:rPr>
                <w:rFonts w:ascii="Arial" w:hAnsi="Arial" w:cs="Arial"/>
              </w:rPr>
            </w:pPr>
            <w:r w:rsidRPr="00AC0B07">
              <w:rPr>
                <w:rFonts w:ascii="Arial" w:hAnsi="Arial" w:cs="Arial"/>
              </w:rPr>
              <w:t xml:space="preserve">Summer 1 – 6 weeks </w:t>
            </w:r>
          </w:p>
        </w:tc>
        <w:tc>
          <w:tcPr>
            <w:tcW w:w="2038" w:type="dxa"/>
            <w:shd w:val="clear" w:color="auto" w:fill="FFFFFF" w:themeFill="background1"/>
          </w:tcPr>
          <w:p w14:paraId="70AF315C" w14:textId="2F01DEDE" w:rsidR="00351650" w:rsidRPr="00AC0B07" w:rsidRDefault="00351650" w:rsidP="00351650">
            <w:pPr>
              <w:rPr>
                <w:rFonts w:ascii="Arial" w:hAnsi="Arial" w:cs="Arial"/>
              </w:rPr>
            </w:pPr>
            <w:r w:rsidRPr="00AC0B07">
              <w:rPr>
                <w:rFonts w:ascii="Arial" w:hAnsi="Arial" w:cs="Arial"/>
              </w:rPr>
              <w:t xml:space="preserve">Summer 2 – 8 weeks </w:t>
            </w:r>
          </w:p>
        </w:tc>
      </w:tr>
      <w:tr w:rsidR="00A735D1" w14:paraId="403CD609" w14:textId="77777777" w:rsidTr="000B7964">
        <w:tc>
          <w:tcPr>
            <w:tcW w:w="648" w:type="dxa"/>
            <w:vMerge w:val="restart"/>
            <w:textDirection w:val="btLr"/>
          </w:tcPr>
          <w:p w14:paraId="24C40399" w14:textId="6719E383" w:rsidR="005D3C0A" w:rsidRPr="005526CB" w:rsidRDefault="005D3C0A" w:rsidP="005D3C0A">
            <w:pPr>
              <w:ind w:left="113" w:right="113"/>
              <w:jc w:val="center"/>
              <w:rPr>
                <w:rFonts w:ascii="Arial" w:hAnsi="Arial" w:cs="Arial"/>
                <w:b/>
                <w:bCs/>
              </w:rPr>
            </w:pPr>
            <w:r w:rsidRPr="005526CB">
              <w:rPr>
                <w:rFonts w:ascii="Arial" w:hAnsi="Arial" w:cs="Arial"/>
                <w:b/>
                <w:bCs/>
                <w:sz w:val="36"/>
                <w:szCs w:val="36"/>
              </w:rPr>
              <w:t>Year 4</w:t>
            </w:r>
          </w:p>
        </w:tc>
        <w:tc>
          <w:tcPr>
            <w:tcW w:w="1787" w:type="dxa"/>
            <w:shd w:val="clear" w:color="auto" w:fill="0D0D0D" w:themeFill="text1" w:themeFillTint="F2"/>
          </w:tcPr>
          <w:p w14:paraId="0ECAD5E2" w14:textId="34D18348" w:rsidR="005D3C0A" w:rsidRPr="00AC0B07" w:rsidRDefault="005D3C0A" w:rsidP="005D3C0A">
            <w:pPr>
              <w:rPr>
                <w:rFonts w:ascii="Arial" w:hAnsi="Arial" w:cs="Arial"/>
              </w:rPr>
            </w:pPr>
          </w:p>
        </w:tc>
        <w:tc>
          <w:tcPr>
            <w:tcW w:w="2261" w:type="dxa"/>
            <w:shd w:val="clear" w:color="auto" w:fill="0D0D0D" w:themeFill="text1" w:themeFillTint="F2"/>
          </w:tcPr>
          <w:p w14:paraId="167BF5A7" w14:textId="019B106B" w:rsidR="005D3C0A" w:rsidRPr="00AC0B07" w:rsidRDefault="005D3C0A" w:rsidP="005D3C0A">
            <w:pPr>
              <w:rPr>
                <w:rFonts w:ascii="Arial" w:hAnsi="Arial" w:cs="Arial"/>
              </w:rPr>
            </w:pPr>
          </w:p>
        </w:tc>
        <w:tc>
          <w:tcPr>
            <w:tcW w:w="2124" w:type="dxa"/>
            <w:shd w:val="clear" w:color="auto" w:fill="0D0D0D" w:themeFill="text1" w:themeFillTint="F2"/>
          </w:tcPr>
          <w:p w14:paraId="2C8BC423" w14:textId="6572D67B" w:rsidR="005D3C0A" w:rsidRPr="00AC0B07" w:rsidRDefault="005D3C0A" w:rsidP="005D3C0A">
            <w:pPr>
              <w:rPr>
                <w:rFonts w:ascii="Arial" w:hAnsi="Arial" w:cs="Arial"/>
              </w:rPr>
            </w:pPr>
          </w:p>
        </w:tc>
        <w:tc>
          <w:tcPr>
            <w:tcW w:w="2118" w:type="dxa"/>
            <w:shd w:val="clear" w:color="auto" w:fill="0D0D0D" w:themeFill="text1" w:themeFillTint="F2"/>
          </w:tcPr>
          <w:p w14:paraId="08F03C99" w14:textId="6E2A3CFE" w:rsidR="005D3C0A" w:rsidRPr="00AC0B07" w:rsidRDefault="005D3C0A" w:rsidP="005D3C0A">
            <w:pPr>
              <w:rPr>
                <w:rFonts w:ascii="Arial" w:hAnsi="Arial" w:cs="Arial"/>
              </w:rPr>
            </w:pPr>
          </w:p>
        </w:tc>
        <w:tc>
          <w:tcPr>
            <w:tcW w:w="2262" w:type="dxa"/>
            <w:shd w:val="clear" w:color="auto" w:fill="0D0D0D" w:themeFill="text1" w:themeFillTint="F2"/>
          </w:tcPr>
          <w:p w14:paraId="035170CF" w14:textId="03A1B85B" w:rsidR="005D3C0A" w:rsidRPr="00AC0B07" w:rsidRDefault="005D3C0A" w:rsidP="005D3C0A">
            <w:pPr>
              <w:rPr>
                <w:rFonts w:ascii="Arial" w:hAnsi="Arial" w:cs="Arial"/>
              </w:rPr>
            </w:pPr>
          </w:p>
        </w:tc>
        <w:tc>
          <w:tcPr>
            <w:tcW w:w="2150" w:type="dxa"/>
            <w:shd w:val="clear" w:color="auto" w:fill="0D0D0D" w:themeFill="text1" w:themeFillTint="F2"/>
          </w:tcPr>
          <w:p w14:paraId="666163A7" w14:textId="202D444B" w:rsidR="005D3C0A" w:rsidRPr="00AC0B07" w:rsidRDefault="005D3C0A" w:rsidP="005D3C0A">
            <w:pPr>
              <w:rPr>
                <w:rFonts w:ascii="Arial" w:hAnsi="Arial" w:cs="Arial"/>
              </w:rPr>
            </w:pPr>
          </w:p>
        </w:tc>
        <w:tc>
          <w:tcPr>
            <w:tcW w:w="2038" w:type="dxa"/>
            <w:shd w:val="clear" w:color="auto" w:fill="0D0D0D" w:themeFill="text1" w:themeFillTint="F2"/>
          </w:tcPr>
          <w:p w14:paraId="4138EF30" w14:textId="31C65164" w:rsidR="005D3C0A" w:rsidRPr="00AC0B07" w:rsidRDefault="005D3C0A" w:rsidP="005D3C0A">
            <w:pPr>
              <w:rPr>
                <w:rFonts w:ascii="Arial" w:hAnsi="Arial" w:cs="Arial"/>
              </w:rPr>
            </w:pPr>
          </w:p>
        </w:tc>
      </w:tr>
      <w:tr w:rsidR="006B21B0" w14:paraId="7630E271" w14:textId="77777777" w:rsidTr="000B7964">
        <w:tc>
          <w:tcPr>
            <w:tcW w:w="648" w:type="dxa"/>
            <w:vMerge/>
            <w:textDirection w:val="btLr"/>
          </w:tcPr>
          <w:p w14:paraId="40B9CDB6" w14:textId="77777777" w:rsidR="005D3C0A" w:rsidRPr="00AC0B07" w:rsidRDefault="005D3C0A" w:rsidP="005D3C0A">
            <w:pPr>
              <w:ind w:left="113" w:right="113"/>
              <w:jc w:val="center"/>
              <w:rPr>
                <w:rFonts w:ascii="Arial" w:hAnsi="Arial" w:cs="Arial"/>
              </w:rPr>
            </w:pPr>
          </w:p>
        </w:tc>
        <w:tc>
          <w:tcPr>
            <w:tcW w:w="1787" w:type="dxa"/>
            <w:shd w:val="clear" w:color="auto" w:fill="66FF33"/>
          </w:tcPr>
          <w:p w14:paraId="33159583" w14:textId="4C6C128B" w:rsidR="005D3C0A" w:rsidRPr="00351650" w:rsidRDefault="005D3C0A" w:rsidP="005D3C0A">
            <w:pPr>
              <w:rPr>
                <w:rFonts w:ascii="Arial" w:hAnsi="Arial" w:cs="Arial"/>
                <w:sz w:val="28"/>
                <w:szCs w:val="28"/>
              </w:rPr>
            </w:pPr>
            <w:r w:rsidRPr="00351650">
              <w:rPr>
                <w:rFonts w:ascii="Arial" w:hAnsi="Arial" w:cs="Arial"/>
                <w:sz w:val="28"/>
                <w:szCs w:val="28"/>
              </w:rPr>
              <w:t>i safe (e-safety)</w:t>
            </w:r>
          </w:p>
        </w:tc>
        <w:tc>
          <w:tcPr>
            <w:tcW w:w="2261" w:type="dxa"/>
            <w:shd w:val="clear" w:color="auto" w:fill="66FF33"/>
          </w:tcPr>
          <w:p w14:paraId="5E1586A0" w14:textId="452A26CF" w:rsidR="005D3C0A" w:rsidRPr="00351650" w:rsidRDefault="00351650" w:rsidP="005D3C0A">
            <w:pPr>
              <w:rPr>
                <w:rFonts w:ascii="Arial" w:hAnsi="Arial" w:cs="Arial"/>
                <w:sz w:val="28"/>
                <w:szCs w:val="28"/>
              </w:rPr>
            </w:pPr>
            <w:r>
              <w:rPr>
                <w:rFonts w:ascii="Arial" w:hAnsi="Arial" w:cs="Arial"/>
                <w:sz w:val="28"/>
                <w:szCs w:val="28"/>
              </w:rPr>
              <w:t>iP</w:t>
            </w:r>
            <w:r w:rsidR="005D3C0A" w:rsidRPr="00351650">
              <w:rPr>
                <w:rFonts w:ascii="Arial" w:hAnsi="Arial" w:cs="Arial"/>
                <w:sz w:val="28"/>
                <w:szCs w:val="28"/>
              </w:rPr>
              <w:t>rivate</w:t>
            </w:r>
          </w:p>
        </w:tc>
        <w:tc>
          <w:tcPr>
            <w:tcW w:w="2124" w:type="dxa"/>
            <w:shd w:val="clear" w:color="auto" w:fill="66FF33"/>
          </w:tcPr>
          <w:p w14:paraId="7ADA7F43" w14:textId="4B867DF2" w:rsidR="005D3C0A" w:rsidRPr="00351650" w:rsidRDefault="00F7728D" w:rsidP="005D3C0A">
            <w:pPr>
              <w:rPr>
                <w:rFonts w:ascii="Arial" w:hAnsi="Arial" w:cs="Arial"/>
                <w:sz w:val="28"/>
                <w:szCs w:val="28"/>
              </w:rPr>
            </w:pPr>
            <w:r>
              <w:rPr>
                <w:rFonts w:ascii="Arial" w:hAnsi="Arial" w:cs="Arial"/>
                <w:sz w:val="28"/>
                <w:szCs w:val="28"/>
              </w:rPr>
              <w:t>iP</w:t>
            </w:r>
            <w:r w:rsidR="005D3C0A" w:rsidRPr="00351650">
              <w:rPr>
                <w:rFonts w:ascii="Arial" w:hAnsi="Arial" w:cs="Arial"/>
                <w:sz w:val="28"/>
                <w:szCs w:val="28"/>
              </w:rPr>
              <w:t>ower</w:t>
            </w:r>
          </w:p>
        </w:tc>
        <w:tc>
          <w:tcPr>
            <w:tcW w:w="2118" w:type="dxa"/>
            <w:shd w:val="clear" w:color="auto" w:fill="66FF33"/>
          </w:tcPr>
          <w:p w14:paraId="2B51370F" w14:textId="7BBFAF83" w:rsidR="005D3C0A" w:rsidRPr="00351650" w:rsidRDefault="00F7728D" w:rsidP="005D3C0A">
            <w:pPr>
              <w:rPr>
                <w:rFonts w:ascii="Arial" w:hAnsi="Arial" w:cs="Arial"/>
                <w:sz w:val="28"/>
                <w:szCs w:val="28"/>
              </w:rPr>
            </w:pPr>
            <w:r>
              <w:rPr>
                <w:rFonts w:ascii="Arial" w:hAnsi="Arial" w:cs="Arial"/>
                <w:sz w:val="28"/>
                <w:szCs w:val="28"/>
              </w:rPr>
              <w:t>iS</w:t>
            </w:r>
            <w:r w:rsidR="005D3C0A" w:rsidRPr="00351650">
              <w:rPr>
                <w:rFonts w:ascii="Arial" w:hAnsi="Arial" w:cs="Arial"/>
                <w:sz w:val="28"/>
                <w:szCs w:val="28"/>
              </w:rPr>
              <w:t xml:space="preserve">earch </w:t>
            </w:r>
          </w:p>
        </w:tc>
        <w:tc>
          <w:tcPr>
            <w:tcW w:w="2262" w:type="dxa"/>
            <w:shd w:val="clear" w:color="auto" w:fill="66FF33"/>
          </w:tcPr>
          <w:p w14:paraId="65BA0EE4" w14:textId="5B405600" w:rsidR="005D3C0A" w:rsidRPr="00351650" w:rsidRDefault="00F7728D" w:rsidP="005D3C0A">
            <w:pPr>
              <w:rPr>
                <w:rFonts w:ascii="Arial" w:hAnsi="Arial" w:cs="Arial"/>
                <w:sz w:val="28"/>
                <w:szCs w:val="28"/>
              </w:rPr>
            </w:pPr>
            <w:r>
              <w:rPr>
                <w:rFonts w:ascii="Arial" w:hAnsi="Arial" w:cs="Arial"/>
                <w:sz w:val="28"/>
                <w:szCs w:val="28"/>
              </w:rPr>
              <w:t>iR</w:t>
            </w:r>
            <w:r w:rsidR="005D3C0A" w:rsidRPr="00351650">
              <w:rPr>
                <w:rFonts w:ascii="Arial" w:hAnsi="Arial" w:cs="Arial"/>
                <w:sz w:val="28"/>
                <w:szCs w:val="28"/>
              </w:rPr>
              <w:t>espect</w:t>
            </w:r>
          </w:p>
        </w:tc>
        <w:tc>
          <w:tcPr>
            <w:tcW w:w="2150" w:type="dxa"/>
            <w:shd w:val="clear" w:color="auto" w:fill="66FF33"/>
          </w:tcPr>
          <w:p w14:paraId="3509725F" w14:textId="14592ECA" w:rsidR="005D3C0A" w:rsidRPr="00351650" w:rsidRDefault="00F7728D" w:rsidP="005D3C0A">
            <w:pPr>
              <w:rPr>
                <w:rFonts w:ascii="Arial" w:hAnsi="Arial" w:cs="Arial"/>
                <w:sz w:val="28"/>
                <w:szCs w:val="28"/>
              </w:rPr>
            </w:pPr>
            <w:r>
              <w:rPr>
                <w:rFonts w:ascii="Arial" w:hAnsi="Arial" w:cs="Arial"/>
                <w:sz w:val="28"/>
                <w:szCs w:val="28"/>
              </w:rPr>
              <w:t>iS</w:t>
            </w:r>
            <w:r w:rsidR="005D3C0A" w:rsidRPr="00351650">
              <w:rPr>
                <w:rFonts w:ascii="Arial" w:hAnsi="Arial" w:cs="Arial"/>
                <w:sz w:val="28"/>
                <w:szCs w:val="28"/>
              </w:rPr>
              <w:t xml:space="preserve">ecure </w:t>
            </w:r>
          </w:p>
          <w:p w14:paraId="2DDA35DE" w14:textId="4E4E52C1" w:rsidR="005D3C0A" w:rsidRPr="00351650" w:rsidRDefault="00F7728D" w:rsidP="005D3C0A">
            <w:pPr>
              <w:rPr>
                <w:rFonts w:ascii="Arial" w:hAnsi="Arial" w:cs="Arial"/>
                <w:sz w:val="28"/>
                <w:szCs w:val="28"/>
              </w:rPr>
            </w:pPr>
            <w:r>
              <w:rPr>
                <w:rFonts w:ascii="Arial" w:hAnsi="Arial" w:cs="Arial"/>
                <w:sz w:val="28"/>
                <w:szCs w:val="28"/>
              </w:rPr>
              <w:t>iK</w:t>
            </w:r>
            <w:r w:rsidR="005D3C0A" w:rsidRPr="00351650">
              <w:rPr>
                <w:rFonts w:ascii="Arial" w:hAnsi="Arial" w:cs="Arial"/>
                <w:sz w:val="28"/>
                <w:szCs w:val="28"/>
              </w:rPr>
              <w:t>now spam</w:t>
            </w:r>
          </w:p>
        </w:tc>
        <w:tc>
          <w:tcPr>
            <w:tcW w:w="2038" w:type="dxa"/>
            <w:shd w:val="clear" w:color="auto" w:fill="66FF33"/>
          </w:tcPr>
          <w:p w14:paraId="275154D9" w14:textId="29654CC2" w:rsidR="005D3C0A" w:rsidRPr="00351650" w:rsidRDefault="00F7728D" w:rsidP="005D3C0A">
            <w:pPr>
              <w:rPr>
                <w:rFonts w:ascii="Arial" w:hAnsi="Arial" w:cs="Arial"/>
                <w:sz w:val="28"/>
                <w:szCs w:val="28"/>
              </w:rPr>
            </w:pPr>
            <w:r>
              <w:rPr>
                <w:rFonts w:ascii="Arial" w:hAnsi="Arial" w:cs="Arial"/>
                <w:sz w:val="28"/>
                <w:szCs w:val="28"/>
              </w:rPr>
              <w:t>iC</w:t>
            </w:r>
            <w:r w:rsidR="005D3C0A" w:rsidRPr="00351650">
              <w:rPr>
                <w:rFonts w:ascii="Arial" w:hAnsi="Arial" w:cs="Arial"/>
                <w:sz w:val="28"/>
                <w:szCs w:val="28"/>
              </w:rPr>
              <w:t xml:space="preserve">ommunicate </w:t>
            </w:r>
            <w:r>
              <w:rPr>
                <w:rFonts w:ascii="Arial" w:hAnsi="Arial" w:cs="Arial"/>
                <w:sz w:val="28"/>
                <w:szCs w:val="28"/>
              </w:rPr>
              <w:t>iB</w:t>
            </w:r>
            <w:r w:rsidR="005D3C0A" w:rsidRPr="00351650">
              <w:rPr>
                <w:rFonts w:ascii="Arial" w:hAnsi="Arial" w:cs="Arial"/>
                <w:sz w:val="28"/>
                <w:szCs w:val="28"/>
              </w:rPr>
              <w:t>eat cyber bullying</w:t>
            </w:r>
          </w:p>
        </w:tc>
      </w:tr>
      <w:tr w:rsidR="00E1744E" w14:paraId="26771428" w14:textId="77777777" w:rsidTr="00266421">
        <w:tc>
          <w:tcPr>
            <w:tcW w:w="648" w:type="dxa"/>
            <w:vMerge/>
          </w:tcPr>
          <w:p w14:paraId="53C0E934" w14:textId="77777777" w:rsidR="00E1744E" w:rsidRPr="00AC0B07" w:rsidRDefault="00E1744E" w:rsidP="00E1744E">
            <w:pPr>
              <w:jc w:val="center"/>
              <w:rPr>
                <w:rFonts w:ascii="Arial" w:hAnsi="Arial" w:cs="Arial"/>
              </w:rPr>
            </w:pPr>
          </w:p>
        </w:tc>
        <w:tc>
          <w:tcPr>
            <w:tcW w:w="1787" w:type="dxa"/>
            <w:shd w:val="clear" w:color="auto" w:fill="FFFFFF" w:themeFill="background1"/>
          </w:tcPr>
          <w:p w14:paraId="2ABF4935" w14:textId="25C321DD" w:rsidR="00E1744E" w:rsidRPr="00351650" w:rsidRDefault="00E1744E" w:rsidP="00E1744E">
            <w:pPr>
              <w:rPr>
                <w:rFonts w:ascii="Arial" w:hAnsi="Arial" w:cs="Arial"/>
                <w:sz w:val="28"/>
                <w:szCs w:val="28"/>
              </w:rPr>
            </w:pPr>
            <w:r w:rsidRPr="00351650">
              <w:rPr>
                <w:rFonts w:ascii="Arial" w:hAnsi="Arial" w:cs="Arial"/>
                <w:sz w:val="28"/>
                <w:szCs w:val="28"/>
              </w:rPr>
              <w:t>Element of Computing</w:t>
            </w:r>
          </w:p>
        </w:tc>
        <w:tc>
          <w:tcPr>
            <w:tcW w:w="2261" w:type="dxa"/>
            <w:shd w:val="clear" w:color="auto" w:fill="00B0F0"/>
          </w:tcPr>
          <w:p w14:paraId="07683D84" w14:textId="0FCA3615" w:rsidR="00E1744E" w:rsidRPr="00351650" w:rsidRDefault="00E1744E" w:rsidP="00E1744E">
            <w:pPr>
              <w:rPr>
                <w:rFonts w:ascii="Arial" w:hAnsi="Arial" w:cs="Arial"/>
                <w:sz w:val="28"/>
                <w:szCs w:val="28"/>
              </w:rPr>
            </w:pPr>
            <w:proofErr w:type="spellStart"/>
            <w:r>
              <w:rPr>
                <w:rFonts w:ascii="Arial" w:hAnsi="Arial" w:cs="Arial"/>
                <w:sz w:val="28"/>
                <w:szCs w:val="28"/>
              </w:rPr>
              <w:t>iA</w:t>
            </w:r>
            <w:r w:rsidRPr="00351650">
              <w:rPr>
                <w:rFonts w:ascii="Arial" w:hAnsi="Arial" w:cs="Arial"/>
                <w:sz w:val="28"/>
                <w:szCs w:val="28"/>
              </w:rPr>
              <w:t>nimate</w:t>
            </w:r>
            <w:proofErr w:type="spellEnd"/>
            <w:r w:rsidRPr="00351650">
              <w:rPr>
                <w:rFonts w:ascii="Arial" w:hAnsi="Arial" w:cs="Arial"/>
                <w:sz w:val="28"/>
                <w:szCs w:val="28"/>
                <w:shd w:val="clear" w:color="auto" w:fill="00B0F0"/>
              </w:rPr>
              <w:t xml:space="preserve"> 6</w:t>
            </w:r>
            <w:r w:rsidRPr="00351650">
              <w:rPr>
                <w:rFonts w:ascii="Arial" w:hAnsi="Arial" w:cs="Arial"/>
                <w:sz w:val="28"/>
                <w:szCs w:val="28"/>
              </w:rPr>
              <w:t xml:space="preserve"> weeks</w:t>
            </w:r>
          </w:p>
        </w:tc>
        <w:tc>
          <w:tcPr>
            <w:tcW w:w="2124" w:type="dxa"/>
            <w:shd w:val="clear" w:color="auto" w:fill="FFC000"/>
          </w:tcPr>
          <w:p w14:paraId="450C9A77" w14:textId="246FE71E" w:rsidR="00E1744E" w:rsidRPr="00351650" w:rsidRDefault="00E1744E" w:rsidP="00E1744E">
            <w:pPr>
              <w:rPr>
                <w:rFonts w:ascii="Arial" w:hAnsi="Arial" w:cs="Arial"/>
                <w:sz w:val="28"/>
                <w:szCs w:val="28"/>
              </w:rPr>
            </w:pPr>
            <w:proofErr w:type="spellStart"/>
            <w:r>
              <w:rPr>
                <w:rFonts w:ascii="Arial" w:hAnsi="Arial" w:cs="Arial"/>
                <w:sz w:val="28"/>
                <w:szCs w:val="28"/>
              </w:rPr>
              <w:t>iD</w:t>
            </w:r>
            <w:r w:rsidRPr="00351650">
              <w:rPr>
                <w:rFonts w:ascii="Arial" w:hAnsi="Arial" w:cs="Arial"/>
                <w:sz w:val="28"/>
                <w:szCs w:val="28"/>
              </w:rPr>
              <w:t>ata</w:t>
            </w:r>
            <w:proofErr w:type="spellEnd"/>
            <w:r w:rsidRPr="00351650">
              <w:rPr>
                <w:rFonts w:ascii="Arial" w:hAnsi="Arial" w:cs="Arial"/>
                <w:sz w:val="28"/>
                <w:szCs w:val="28"/>
              </w:rPr>
              <w:t xml:space="preserve"> 6 weeks</w:t>
            </w:r>
          </w:p>
        </w:tc>
        <w:tc>
          <w:tcPr>
            <w:tcW w:w="2118" w:type="dxa"/>
            <w:shd w:val="clear" w:color="auto" w:fill="FFC000"/>
          </w:tcPr>
          <w:p w14:paraId="0F8E92D6" w14:textId="2FA4B88F" w:rsidR="00E1744E" w:rsidRPr="00351650" w:rsidRDefault="00E1744E" w:rsidP="00E1744E">
            <w:pPr>
              <w:rPr>
                <w:rFonts w:ascii="Arial" w:hAnsi="Arial" w:cs="Arial"/>
                <w:sz w:val="28"/>
                <w:szCs w:val="28"/>
              </w:rPr>
            </w:pPr>
            <w:proofErr w:type="spellStart"/>
            <w:r>
              <w:rPr>
                <w:rFonts w:ascii="Arial" w:hAnsi="Arial" w:cs="Arial"/>
                <w:sz w:val="28"/>
                <w:szCs w:val="28"/>
              </w:rPr>
              <w:t>iM</w:t>
            </w:r>
            <w:r w:rsidRPr="00351650">
              <w:rPr>
                <w:rFonts w:ascii="Arial" w:hAnsi="Arial" w:cs="Arial"/>
                <w:sz w:val="28"/>
                <w:szCs w:val="28"/>
              </w:rPr>
              <w:t>ail</w:t>
            </w:r>
            <w:proofErr w:type="spellEnd"/>
            <w:r w:rsidRPr="00351650">
              <w:rPr>
                <w:rFonts w:ascii="Arial" w:hAnsi="Arial" w:cs="Arial"/>
                <w:sz w:val="28"/>
                <w:szCs w:val="28"/>
              </w:rPr>
              <w:t xml:space="preserve"> 5-8 weeks</w:t>
            </w:r>
          </w:p>
        </w:tc>
        <w:tc>
          <w:tcPr>
            <w:tcW w:w="2262" w:type="dxa"/>
            <w:shd w:val="clear" w:color="auto" w:fill="FF0000"/>
          </w:tcPr>
          <w:p w14:paraId="6BA3D9C8" w14:textId="39EC2A2A" w:rsidR="00E1744E" w:rsidRPr="00351650" w:rsidRDefault="00E1744E" w:rsidP="00E1744E">
            <w:pPr>
              <w:rPr>
                <w:rFonts w:ascii="Arial" w:hAnsi="Arial" w:cs="Arial"/>
                <w:sz w:val="28"/>
                <w:szCs w:val="28"/>
              </w:rPr>
            </w:pPr>
            <w:r>
              <w:rPr>
                <w:rFonts w:ascii="Arial" w:hAnsi="Arial" w:cs="Arial"/>
                <w:sz w:val="28"/>
                <w:szCs w:val="28"/>
              </w:rPr>
              <w:t>iP</w:t>
            </w:r>
            <w:r w:rsidRPr="00351650">
              <w:rPr>
                <w:rFonts w:ascii="Arial" w:hAnsi="Arial" w:cs="Arial"/>
                <w:sz w:val="28"/>
                <w:szCs w:val="28"/>
              </w:rPr>
              <w:t>rogram (unit 1) 8 weeks</w:t>
            </w:r>
          </w:p>
        </w:tc>
        <w:tc>
          <w:tcPr>
            <w:tcW w:w="2150" w:type="dxa"/>
            <w:shd w:val="clear" w:color="auto" w:fill="FF0000"/>
          </w:tcPr>
          <w:p w14:paraId="07E6B6C9" w14:textId="14AFA58F" w:rsidR="00E1744E" w:rsidRPr="00351650" w:rsidRDefault="00E1744E" w:rsidP="00E1744E">
            <w:pPr>
              <w:rPr>
                <w:rFonts w:ascii="Arial" w:hAnsi="Arial" w:cs="Arial"/>
                <w:sz w:val="28"/>
                <w:szCs w:val="28"/>
              </w:rPr>
            </w:pPr>
            <w:r>
              <w:rPr>
                <w:rFonts w:ascii="Arial" w:hAnsi="Arial" w:cs="Arial"/>
                <w:sz w:val="28"/>
                <w:szCs w:val="28"/>
              </w:rPr>
              <w:t>iP</w:t>
            </w:r>
            <w:r w:rsidRPr="00351650">
              <w:rPr>
                <w:rFonts w:ascii="Arial" w:hAnsi="Arial" w:cs="Arial"/>
                <w:sz w:val="28"/>
                <w:szCs w:val="28"/>
              </w:rPr>
              <w:t>rogram (unit 3) 2 weeks</w:t>
            </w:r>
          </w:p>
        </w:tc>
        <w:tc>
          <w:tcPr>
            <w:tcW w:w="2038" w:type="dxa"/>
            <w:shd w:val="clear" w:color="auto" w:fill="FF0000"/>
          </w:tcPr>
          <w:p w14:paraId="38FEEA80" w14:textId="26B49666" w:rsidR="00E1744E" w:rsidRPr="00351650" w:rsidRDefault="00E1744E" w:rsidP="00E1744E">
            <w:pPr>
              <w:rPr>
                <w:rFonts w:ascii="Arial" w:hAnsi="Arial" w:cs="Arial"/>
                <w:sz w:val="28"/>
                <w:szCs w:val="28"/>
              </w:rPr>
            </w:pPr>
            <w:r>
              <w:rPr>
                <w:rFonts w:ascii="Arial" w:hAnsi="Arial" w:cs="Arial"/>
                <w:sz w:val="28"/>
                <w:szCs w:val="28"/>
              </w:rPr>
              <w:t>iP</w:t>
            </w:r>
            <w:r w:rsidRPr="00351650">
              <w:rPr>
                <w:rFonts w:ascii="Arial" w:hAnsi="Arial" w:cs="Arial"/>
                <w:sz w:val="28"/>
                <w:szCs w:val="28"/>
              </w:rPr>
              <w:t>rogram (unit 4) 5-6 weeks</w:t>
            </w:r>
          </w:p>
        </w:tc>
      </w:tr>
      <w:tr w:rsidR="00E1744E" w14:paraId="6BEE8386" w14:textId="77777777" w:rsidTr="00266421">
        <w:tc>
          <w:tcPr>
            <w:tcW w:w="648" w:type="dxa"/>
            <w:vMerge/>
          </w:tcPr>
          <w:p w14:paraId="1324FBA4" w14:textId="77777777" w:rsidR="00E1744E" w:rsidRPr="00AC0B07" w:rsidRDefault="00E1744E" w:rsidP="00E1744E">
            <w:pPr>
              <w:jc w:val="center"/>
              <w:rPr>
                <w:rFonts w:ascii="Arial" w:hAnsi="Arial" w:cs="Arial"/>
              </w:rPr>
            </w:pPr>
          </w:p>
        </w:tc>
        <w:tc>
          <w:tcPr>
            <w:tcW w:w="1787" w:type="dxa"/>
            <w:shd w:val="clear" w:color="auto" w:fill="FFFFFF" w:themeFill="background1"/>
          </w:tcPr>
          <w:p w14:paraId="0CD680B2" w14:textId="434A210D" w:rsidR="00E1744E" w:rsidRPr="00351650" w:rsidRDefault="00E1744E" w:rsidP="00E1744E">
            <w:pPr>
              <w:rPr>
                <w:rFonts w:ascii="Arial" w:hAnsi="Arial" w:cs="Arial"/>
                <w:sz w:val="28"/>
                <w:szCs w:val="28"/>
              </w:rPr>
            </w:pPr>
            <w:r w:rsidRPr="00351650">
              <w:rPr>
                <w:rFonts w:ascii="Arial" w:hAnsi="Arial" w:cs="Arial"/>
                <w:sz w:val="28"/>
                <w:szCs w:val="28"/>
              </w:rPr>
              <w:t>Overview</w:t>
            </w:r>
          </w:p>
        </w:tc>
        <w:tc>
          <w:tcPr>
            <w:tcW w:w="2261" w:type="dxa"/>
            <w:shd w:val="clear" w:color="auto" w:fill="BDD6EE" w:themeFill="accent5" w:themeFillTint="66"/>
          </w:tcPr>
          <w:p w14:paraId="1C13F665" w14:textId="5B898950" w:rsidR="00E1744E" w:rsidRPr="00351650" w:rsidRDefault="00E1744E" w:rsidP="00E1744E">
            <w:pPr>
              <w:rPr>
                <w:rFonts w:ascii="Arial" w:hAnsi="Arial" w:cs="Arial"/>
                <w:sz w:val="24"/>
                <w:szCs w:val="24"/>
              </w:rPr>
            </w:pPr>
            <w:r w:rsidRPr="00351650">
              <w:rPr>
                <w:rFonts w:ascii="Arial" w:hAnsi="Arial" w:cs="Arial"/>
                <w:sz w:val="24"/>
                <w:szCs w:val="24"/>
              </w:rPr>
              <w:t xml:space="preserve">Introduction to designing and creating computer animations. The children will create narratives and combine them with artwork to make their own animated stories. </w:t>
            </w:r>
          </w:p>
        </w:tc>
        <w:tc>
          <w:tcPr>
            <w:tcW w:w="2124" w:type="dxa"/>
            <w:shd w:val="clear" w:color="auto" w:fill="FFE599" w:themeFill="accent4" w:themeFillTint="66"/>
          </w:tcPr>
          <w:p w14:paraId="44E05057" w14:textId="74022B02" w:rsidR="00E1744E" w:rsidRPr="00351650" w:rsidRDefault="00E1744E" w:rsidP="00E1744E">
            <w:pPr>
              <w:rPr>
                <w:rFonts w:ascii="Arial" w:hAnsi="Arial" w:cs="Arial"/>
                <w:sz w:val="24"/>
                <w:szCs w:val="24"/>
              </w:rPr>
            </w:pPr>
            <w:r w:rsidRPr="00351650">
              <w:rPr>
                <w:rFonts w:ascii="Arial" w:hAnsi="Arial" w:cs="Arial"/>
                <w:sz w:val="24"/>
                <w:szCs w:val="24"/>
              </w:rPr>
              <w:t xml:space="preserve">Introduction to the concept of data being represented digitally on computers. Children will begin to understand that data is represented using numbers. They will also learn how data is stored and manipulated. </w:t>
            </w:r>
          </w:p>
        </w:tc>
        <w:tc>
          <w:tcPr>
            <w:tcW w:w="2118" w:type="dxa"/>
            <w:shd w:val="clear" w:color="auto" w:fill="FFE599" w:themeFill="accent4" w:themeFillTint="66"/>
          </w:tcPr>
          <w:p w14:paraId="6C76F6AA" w14:textId="5D49130D" w:rsidR="00E1744E" w:rsidRPr="00351650" w:rsidRDefault="00E1744E" w:rsidP="00E1744E">
            <w:pPr>
              <w:rPr>
                <w:rFonts w:ascii="Arial" w:hAnsi="Arial" w:cs="Arial"/>
                <w:sz w:val="24"/>
                <w:szCs w:val="24"/>
              </w:rPr>
            </w:pPr>
            <w:r w:rsidRPr="00351650">
              <w:rPr>
                <w:rFonts w:ascii="Arial" w:hAnsi="Arial" w:cs="Arial"/>
                <w:sz w:val="24"/>
                <w:szCs w:val="24"/>
              </w:rPr>
              <w:t xml:space="preserve">Children learn to use email to send and receive messages. They will learn about communicating over distances and how to use email safely. </w:t>
            </w:r>
          </w:p>
        </w:tc>
        <w:tc>
          <w:tcPr>
            <w:tcW w:w="2262" w:type="dxa"/>
            <w:shd w:val="clear" w:color="auto" w:fill="F06152"/>
          </w:tcPr>
          <w:p w14:paraId="2AE1C887" w14:textId="59CA542F" w:rsidR="00E1744E" w:rsidRPr="00351650" w:rsidRDefault="00E1744E" w:rsidP="00E1744E">
            <w:pPr>
              <w:rPr>
                <w:rFonts w:ascii="Arial" w:hAnsi="Arial" w:cs="Arial"/>
                <w:sz w:val="24"/>
                <w:szCs w:val="24"/>
              </w:rPr>
            </w:pPr>
            <w:r w:rsidRPr="00351650">
              <w:rPr>
                <w:rFonts w:ascii="Arial" w:hAnsi="Arial" w:cs="Arial"/>
                <w:sz w:val="24"/>
                <w:szCs w:val="24"/>
              </w:rPr>
              <w:t>Introducing children to visual programming language which uses the context of art for children to express themselves creatively. Also introduces text-based language. Children use knowledge of both to investigate angles and negotiating mazes.</w:t>
            </w:r>
          </w:p>
        </w:tc>
        <w:tc>
          <w:tcPr>
            <w:tcW w:w="2150" w:type="dxa"/>
            <w:shd w:val="clear" w:color="auto" w:fill="F06152"/>
          </w:tcPr>
          <w:p w14:paraId="32D6A4C2" w14:textId="620C03B3" w:rsidR="00E1744E" w:rsidRPr="00351650" w:rsidRDefault="00E1744E" w:rsidP="00E1744E">
            <w:pPr>
              <w:rPr>
                <w:rFonts w:ascii="Arial" w:hAnsi="Arial" w:cs="Arial"/>
                <w:sz w:val="24"/>
                <w:szCs w:val="24"/>
              </w:rPr>
            </w:pPr>
            <w:r w:rsidRPr="00351650">
              <w:rPr>
                <w:rFonts w:ascii="Arial" w:hAnsi="Arial" w:cs="Arial"/>
                <w:sz w:val="24"/>
                <w:szCs w:val="24"/>
              </w:rPr>
              <w:t xml:space="preserve">An extension of children’s experiences developing algorithms and programs to solve puzzles. </w:t>
            </w:r>
          </w:p>
        </w:tc>
        <w:tc>
          <w:tcPr>
            <w:tcW w:w="2038" w:type="dxa"/>
            <w:shd w:val="clear" w:color="auto" w:fill="F06152"/>
          </w:tcPr>
          <w:p w14:paraId="6F7B656A" w14:textId="1BD8881B" w:rsidR="00E1744E" w:rsidRPr="00351650" w:rsidRDefault="00E1744E" w:rsidP="00E1744E">
            <w:pPr>
              <w:rPr>
                <w:rFonts w:ascii="Arial" w:hAnsi="Arial" w:cs="Arial"/>
                <w:sz w:val="24"/>
                <w:szCs w:val="24"/>
              </w:rPr>
            </w:pPr>
            <w:r w:rsidRPr="00351650">
              <w:rPr>
                <w:rFonts w:ascii="Arial" w:hAnsi="Arial" w:cs="Arial"/>
                <w:sz w:val="24"/>
                <w:szCs w:val="24"/>
              </w:rPr>
              <w:t xml:space="preserve">Children will develop their storytelling skills through a variety of design and programming activities on scratch. </w:t>
            </w:r>
          </w:p>
        </w:tc>
      </w:tr>
      <w:tr w:rsidR="00E1744E" w14:paraId="73432444" w14:textId="77777777" w:rsidTr="000B7964">
        <w:tc>
          <w:tcPr>
            <w:tcW w:w="648" w:type="dxa"/>
            <w:vMerge/>
            <w:shd w:val="clear" w:color="auto" w:fill="FFFFFF" w:themeFill="background1"/>
          </w:tcPr>
          <w:p w14:paraId="1ED98EDB" w14:textId="77777777" w:rsidR="00E1744E" w:rsidRPr="00AC0B07" w:rsidRDefault="00E1744E" w:rsidP="00E1744E">
            <w:pPr>
              <w:jc w:val="center"/>
              <w:rPr>
                <w:rFonts w:ascii="Arial" w:hAnsi="Arial" w:cs="Arial"/>
              </w:rPr>
            </w:pPr>
          </w:p>
        </w:tc>
        <w:tc>
          <w:tcPr>
            <w:tcW w:w="1787" w:type="dxa"/>
            <w:shd w:val="clear" w:color="auto" w:fill="A6A6A6" w:themeFill="background1" w:themeFillShade="A6"/>
          </w:tcPr>
          <w:p w14:paraId="1B4A2980" w14:textId="7129CD60" w:rsidR="00E1744E" w:rsidRPr="00351650" w:rsidRDefault="00E1744E" w:rsidP="00E1744E">
            <w:pPr>
              <w:rPr>
                <w:rFonts w:ascii="Arial" w:hAnsi="Arial" w:cs="Arial"/>
                <w:sz w:val="28"/>
                <w:szCs w:val="28"/>
              </w:rPr>
            </w:pPr>
            <w:r w:rsidRPr="00351650">
              <w:rPr>
                <w:rFonts w:ascii="Arial" w:hAnsi="Arial" w:cs="Arial"/>
                <w:sz w:val="28"/>
                <w:szCs w:val="28"/>
              </w:rPr>
              <w:t>App/ programs required</w:t>
            </w:r>
          </w:p>
        </w:tc>
        <w:tc>
          <w:tcPr>
            <w:tcW w:w="2261" w:type="dxa"/>
            <w:shd w:val="clear" w:color="auto" w:fill="A6A6A6" w:themeFill="background1" w:themeFillShade="A6"/>
          </w:tcPr>
          <w:p w14:paraId="0726C0FC" w14:textId="4665990E" w:rsidR="00E1744E" w:rsidRPr="00351650" w:rsidRDefault="00E1744E" w:rsidP="00E1744E">
            <w:pPr>
              <w:rPr>
                <w:rFonts w:ascii="Arial" w:hAnsi="Arial" w:cs="Arial"/>
                <w:sz w:val="24"/>
                <w:szCs w:val="24"/>
              </w:rPr>
            </w:pPr>
            <w:r w:rsidRPr="00351650">
              <w:rPr>
                <w:rFonts w:ascii="Arial" w:hAnsi="Arial" w:cs="Arial"/>
                <w:sz w:val="24"/>
                <w:szCs w:val="24"/>
              </w:rPr>
              <w:t>Links, worksheets, paper to create flipbook, tracing paper, animation software (links), computers or tablets,</w:t>
            </w:r>
          </w:p>
        </w:tc>
        <w:tc>
          <w:tcPr>
            <w:tcW w:w="2124" w:type="dxa"/>
            <w:shd w:val="clear" w:color="auto" w:fill="A6A6A6" w:themeFill="background1" w:themeFillShade="A6"/>
          </w:tcPr>
          <w:p w14:paraId="74C640D6" w14:textId="1238E603" w:rsidR="00E1744E" w:rsidRPr="00351650" w:rsidRDefault="00E1744E" w:rsidP="00E1744E">
            <w:pPr>
              <w:rPr>
                <w:rFonts w:ascii="Arial" w:hAnsi="Arial" w:cs="Arial"/>
                <w:sz w:val="24"/>
                <w:szCs w:val="24"/>
              </w:rPr>
            </w:pPr>
            <w:r w:rsidRPr="00351650">
              <w:rPr>
                <w:rFonts w:ascii="Arial" w:hAnsi="Arial" w:cs="Arial"/>
                <w:sz w:val="24"/>
                <w:szCs w:val="24"/>
              </w:rPr>
              <w:t xml:space="preserve">Worksheets, beads and bead strings, online resources. </w:t>
            </w:r>
          </w:p>
        </w:tc>
        <w:tc>
          <w:tcPr>
            <w:tcW w:w="2118" w:type="dxa"/>
            <w:shd w:val="clear" w:color="auto" w:fill="A6A6A6" w:themeFill="background1" w:themeFillShade="A6"/>
          </w:tcPr>
          <w:p w14:paraId="74B241E8" w14:textId="576CB00A" w:rsidR="00E1744E" w:rsidRPr="00351650" w:rsidRDefault="00E1744E" w:rsidP="00E1744E">
            <w:pPr>
              <w:rPr>
                <w:rFonts w:ascii="Arial" w:hAnsi="Arial" w:cs="Arial"/>
                <w:sz w:val="24"/>
                <w:szCs w:val="24"/>
              </w:rPr>
            </w:pPr>
            <w:r w:rsidRPr="00351650">
              <w:rPr>
                <w:rFonts w:ascii="Arial" w:hAnsi="Arial" w:cs="Arial"/>
                <w:sz w:val="24"/>
                <w:szCs w:val="24"/>
              </w:rPr>
              <w:t xml:space="preserve">Communication devices or photos of them, email account with new emails in (can be done through 365) resources. </w:t>
            </w:r>
          </w:p>
        </w:tc>
        <w:tc>
          <w:tcPr>
            <w:tcW w:w="2262" w:type="dxa"/>
            <w:shd w:val="clear" w:color="auto" w:fill="A6A6A6" w:themeFill="background1" w:themeFillShade="A6"/>
          </w:tcPr>
          <w:p w14:paraId="75975E55" w14:textId="24868686" w:rsidR="00E1744E" w:rsidRPr="00351650" w:rsidRDefault="00E1744E" w:rsidP="00E1744E">
            <w:pPr>
              <w:rPr>
                <w:rFonts w:ascii="Arial" w:hAnsi="Arial" w:cs="Arial"/>
                <w:sz w:val="24"/>
                <w:szCs w:val="24"/>
              </w:rPr>
            </w:pPr>
            <w:r w:rsidRPr="00351650">
              <w:rPr>
                <w:rFonts w:ascii="Arial" w:hAnsi="Arial" w:cs="Arial"/>
                <w:sz w:val="24"/>
                <w:szCs w:val="24"/>
              </w:rPr>
              <w:t>Worksheets, Turtle art software, robomind, resources, links</w:t>
            </w:r>
          </w:p>
        </w:tc>
        <w:tc>
          <w:tcPr>
            <w:tcW w:w="2150" w:type="dxa"/>
            <w:shd w:val="clear" w:color="auto" w:fill="A6A6A6" w:themeFill="background1" w:themeFillShade="A6"/>
          </w:tcPr>
          <w:p w14:paraId="4B0AE93A" w14:textId="7C02FB59" w:rsidR="00E1744E" w:rsidRPr="00351650" w:rsidRDefault="00E1744E" w:rsidP="00E1744E">
            <w:pPr>
              <w:rPr>
                <w:rFonts w:ascii="Arial" w:hAnsi="Arial" w:cs="Arial"/>
                <w:sz w:val="24"/>
                <w:szCs w:val="24"/>
              </w:rPr>
            </w:pPr>
            <w:r w:rsidRPr="00351650">
              <w:rPr>
                <w:rFonts w:ascii="Arial" w:hAnsi="Arial" w:cs="Arial"/>
                <w:sz w:val="24"/>
                <w:szCs w:val="24"/>
              </w:rPr>
              <w:t xml:space="preserve">Lightbot links, stackable bricks, </w:t>
            </w:r>
          </w:p>
        </w:tc>
        <w:tc>
          <w:tcPr>
            <w:tcW w:w="2038" w:type="dxa"/>
            <w:shd w:val="clear" w:color="auto" w:fill="A6A6A6" w:themeFill="background1" w:themeFillShade="A6"/>
          </w:tcPr>
          <w:p w14:paraId="7CA223C4" w14:textId="331F07F5" w:rsidR="00E1744E" w:rsidRPr="00351650" w:rsidRDefault="00E1744E" w:rsidP="00E1744E">
            <w:pPr>
              <w:rPr>
                <w:rFonts w:ascii="Arial" w:hAnsi="Arial" w:cs="Arial"/>
                <w:sz w:val="24"/>
                <w:szCs w:val="24"/>
              </w:rPr>
            </w:pPr>
            <w:r w:rsidRPr="00351650">
              <w:rPr>
                <w:rFonts w:ascii="Arial" w:hAnsi="Arial" w:cs="Arial"/>
                <w:sz w:val="24"/>
                <w:szCs w:val="24"/>
              </w:rPr>
              <w:t>Scratch, links, resources (online)</w:t>
            </w:r>
          </w:p>
        </w:tc>
      </w:tr>
    </w:tbl>
    <w:p w14:paraId="180CF665" w14:textId="4DA15AA4" w:rsidR="00351650" w:rsidRDefault="00351650"/>
    <w:p w14:paraId="421F3406" w14:textId="421B99FB" w:rsidR="00351650" w:rsidRDefault="00351650"/>
    <w:p w14:paraId="37EEF6D2" w14:textId="77777777" w:rsidR="00351650" w:rsidRDefault="00351650"/>
    <w:tbl>
      <w:tblPr>
        <w:tblStyle w:val="TableGrid"/>
        <w:tblW w:w="0" w:type="auto"/>
        <w:tblLook w:val="04A0" w:firstRow="1" w:lastRow="0" w:firstColumn="1" w:lastColumn="0" w:noHBand="0" w:noVBand="1"/>
      </w:tblPr>
      <w:tblGrid>
        <w:gridCol w:w="649"/>
        <w:gridCol w:w="1787"/>
        <w:gridCol w:w="2265"/>
        <w:gridCol w:w="2123"/>
        <w:gridCol w:w="2121"/>
        <w:gridCol w:w="2261"/>
        <w:gridCol w:w="2150"/>
        <w:gridCol w:w="2032"/>
      </w:tblGrid>
      <w:tr w:rsidR="00351650" w14:paraId="43FAC1C9" w14:textId="77777777" w:rsidTr="00351650">
        <w:tc>
          <w:tcPr>
            <w:tcW w:w="615" w:type="dxa"/>
            <w:textDirection w:val="btLr"/>
          </w:tcPr>
          <w:p w14:paraId="6987B242" w14:textId="77777777" w:rsidR="00351650" w:rsidRPr="00AC0B07" w:rsidRDefault="00351650" w:rsidP="00351650">
            <w:pPr>
              <w:ind w:left="113" w:right="113"/>
              <w:jc w:val="center"/>
              <w:rPr>
                <w:rFonts w:ascii="Arial" w:hAnsi="Arial" w:cs="Arial"/>
              </w:rPr>
            </w:pPr>
          </w:p>
        </w:tc>
        <w:tc>
          <w:tcPr>
            <w:tcW w:w="1790" w:type="dxa"/>
            <w:shd w:val="clear" w:color="auto" w:fill="FFFFFF" w:themeFill="background1"/>
          </w:tcPr>
          <w:p w14:paraId="15CE724F" w14:textId="77777777" w:rsidR="00351650" w:rsidRPr="00AC0B07" w:rsidRDefault="00351650" w:rsidP="00351650">
            <w:pPr>
              <w:rPr>
                <w:rFonts w:ascii="Arial" w:hAnsi="Arial" w:cs="Arial"/>
              </w:rPr>
            </w:pPr>
          </w:p>
        </w:tc>
        <w:tc>
          <w:tcPr>
            <w:tcW w:w="2268" w:type="dxa"/>
            <w:shd w:val="clear" w:color="auto" w:fill="FFFFFF" w:themeFill="background1"/>
          </w:tcPr>
          <w:p w14:paraId="2C03FC7E" w14:textId="6145A712" w:rsidR="00351650" w:rsidRPr="00AC0B07" w:rsidRDefault="00351650" w:rsidP="00351650">
            <w:pPr>
              <w:rPr>
                <w:rFonts w:ascii="Arial" w:hAnsi="Arial" w:cs="Arial"/>
              </w:rPr>
            </w:pPr>
            <w:r w:rsidRPr="00AC0B07">
              <w:rPr>
                <w:rFonts w:ascii="Arial" w:hAnsi="Arial" w:cs="Arial"/>
              </w:rPr>
              <w:t>Autumn 1 – 6 weeks</w:t>
            </w:r>
          </w:p>
        </w:tc>
        <w:tc>
          <w:tcPr>
            <w:tcW w:w="2126" w:type="dxa"/>
            <w:shd w:val="clear" w:color="auto" w:fill="FFFFFF" w:themeFill="background1"/>
          </w:tcPr>
          <w:p w14:paraId="2FFA45AA" w14:textId="482741CB" w:rsidR="00351650" w:rsidRPr="00AC0B07" w:rsidRDefault="00351650" w:rsidP="00351650">
            <w:pPr>
              <w:rPr>
                <w:rFonts w:ascii="Arial" w:hAnsi="Arial" w:cs="Arial"/>
              </w:rPr>
            </w:pPr>
            <w:r w:rsidRPr="00AC0B07">
              <w:rPr>
                <w:rFonts w:ascii="Arial" w:hAnsi="Arial" w:cs="Arial"/>
              </w:rPr>
              <w:t>Autumn 2 – 7 weeks</w:t>
            </w:r>
          </w:p>
        </w:tc>
        <w:tc>
          <w:tcPr>
            <w:tcW w:w="2127" w:type="dxa"/>
            <w:shd w:val="clear" w:color="auto" w:fill="FFFFFF" w:themeFill="background1"/>
          </w:tcPr>
          <w:p w14:paraId="2F4F6712" w14:textId="2EF61ABA" w:rsidR="00351650" w:rsidRPr="00AC0B07" w:rsidRDefault="00351650" w:rsidP="00351650">
            <w:pPr>
              <w:rPr>
                <w:rFonts w:ascii="Arial" w:hAnsi="Arial" w:cs="Arial"/>
              </w:rPr>
            </w:pPr>
            <w:r w:rsidRPr="00AC0B07">
              <w:rPr>
                <w:rFonts w:ascii="Arial" w:hAnsi="Arial" w:cs="Arial"/>
              </w:rPr>
              <w:t xml:space="preserve">Spring </w:t>
            </w:r>
            <w:r w:rsidR="0085673B" w:rsidRPr="00AC0B07">
              <w:rPr>
                <w:rFonts w:ascii="Arial" w:hAnsi="Arial" w:cs="Arial"/>
              </w:rPr>
              <w:t>1 -</w:t>
            </w:r>
            <w:r w:rsidRPr="00AC0B07">
              <w:rPr>
                <w:rFonts w:ascii="Arial" w:hAnsi="Arial" w:cs="Arial"/>
              </w:rPr>
              <w:t xml:space="preserve"> 6 weeks </w:t>
            </w:r>
          </w:p>
        </w:tc>
        <w:tc>
          <w:tcPr>
            <w:tcW w:w="2268" w:type="dxa"/>
            <w:shd w:val="clear" w:color="auto" w:fill="FFFFFF" w:themeFill="background1"/>
          </w:tcPr>
          <w:p w14:paraId="1431EEFD" w14:textId="071C23D7" w:rsidR="00351650" w:rsidRPr="00AC0B07" w:rsidRDefault="00351650" w:rsidP="00351650">
            <w:pPr>
              <w:rPr>
                <w:rFonts w:ascii="Arial" w:hAnsi="Arial" w:cs="Arial"/>
              </w:rPr>
            </w:pPr>
            <w:r w:rsidRPr="00AC0B07">
              <w:rPr>
                <w:rFonts w:ascii="Arial" w:hAnsi="Arial" w:cs="Arial"/>
              </w:rPr>
              <w:t xml:space="preserve">Spring 2 – 6 weeks </w:t>
            </w:r>
          </w:p>
        </w:tc>
        <w:tc>
          <w:tcPr>
            <w:tcW w:w="2156" w:type="dxa"/>
            <w:shd w:val="clear" w:color="auto" w:fill="FFFFFF" w:themeFill="background1"/>
          </w:tcPr>
          <w:p w14:paraId="5AAA2465" w14:textId="5D97A4AD" w:rsidR="00351650" w:rsidRPr="00AC0B07" w:rsidRDefault="00351650" w:rsidP="00351650">
            <w:pPr>
              <w:rPr>
                <w:rFonts w:ascii="Arial" w:hAnsi="Arial" w:cs="Arial"/>
              </w:rPr>
            </w:pPr>
            <w:r w:rsidRPr="00AC0B07">
              <w:rPr>
                <w:rFonts w:ascii="Arial" w:hAnsi="Arial" w:cs="Arial"/>
              </w:rPr>
              <w:t xml:space="preserve">Summer 1 – 6 weeks </w:t>
            </w:r>
          </w:p>
        </w:tc>
        <w:tc>
          <w:tcPr>
            <w:tcW w:w="2038" w:type="dxa"/>
            <w:shd w:val="clear" w:color="auto" w:fill="FFFFFF" w:themeFill="background1"/>
          </w:tcPr>
          <w:p w14:paraId="4C431147" w14:textId="1D957C2F" w:rsidR="00351650" w:rsidRPr="00AC0B07" w:rsidRDefault="00351650" w:rsidP="00351650">
            <w:pPr>
              <w:rPr>
                <w:rFonts w:ascii="Arial" w:hAnsi="Arial" w:cs="Arial"/>
              </w:rPr>
            </w:pPr>
            <w:r w:rsidRPr="00AC0B07">
              <w:rPr>
                <w:rFonts w:ascii="Arial" w:hAnsi="Arial" w:cs="Arial"/>
              </w:rPr>
              <w:t xml:space="preserve">Summer 2 – 8 weeks </w:t>
            </w:r>
          </w:p>
        </w:tc>
      </w:tr>
      <w:tr w:rsidR="00A735D1" w14:paraId="7ECDF242" w14:textId="77777777" w:rsidTr="0078539D">
        <w:tc>
          <w:tcPr>
            <w:tcW w:w="615" w:type="dxa"/>
            <w:vMerge w:val="restart"/>
            <w:textDirection w:val="btLr"/>
          </w:tcPr>
          <w:p w14:paraId="43A1629C" w14:textId="1EBC2E66" w:rsidR="005D3C0A" w:rsidRPr="005526CB" w:rsidRDefault="005D3C0A" w:rsidP="005D3C0A">
            <w:pPr>
              <w:ind w:left="113" w:right="113"/>
              <w:jc w:val="center"/>
              <w:rPr>
                <w:rFonts w:ascii="Arial" w:hAnsi="Arial" w:cs="Arial"/>
                <w:b/>
                <w:bCs/>
              </w:rPr>
            </w:pPr>
            <w:r w:rsidRPr="005526CB">
              <w:rPr>
                <w:rFonts w:ascii="Arial" w:hAnsi="Arial" w:cs="Arial"/>
                <w:b/>
                <w:bCs/>
                <w:sz w:val="36"/>
                <w:szCs w:val="36"/>
              </w:rPr>
              <w:t>Year 5</w:t>
            </w:r>
          </w:p>
        </w:tc>
        <w:tc>
          <w:tcPr>
            <w:tcW w:w="1790" w:type="dxa"/>
            <w:shd w:val="clear" w:color="auto" w:fill="0D0D0D" w:themeFill="text1" w:themeFillTint="F2"/>
          </w:tcPr>
          <w:p w14:paraId="2150E5D2" w14:textId="64A633A7" w:rsidR="005D3C0A" w:rsidRPr="00AC0B07" w:rsidRDefault="005D3C0A" w:rsidP="005D3C0A">
            <w:pPr>
              <w:rPr>
                <w:rFonts w:ascii="Arial" w:hAnsi="Arial" w:cs="Arial"/>
              </w:rPr>
            </w:pPr>
          </w:p>
        </w:tc>
        <w:tc>
          <w:tcPr>
            <w:tcW w:w="2268" w:type="dxa"/>
            <w:shd w:val="clear" w:color="auto" w:fill="0D0D0D" w:themeFill="text1" w:themeFillTint="F2"/>
          </w:tcPr>
          <w:p w14:paraId="378D7963" w14:textId="77777777" w:rsidR="005D3C0A" w:rsidRPr="00AC0B07" w:rsidRDefault="005D3C0A" w:rsidP="005D3C0A">
            <w:pPr>
              <w:rPr>
                <w:rFonts w:ascii="Arial" w:hAnsi="Arial" w:cs="Arial"/>
              </w:rPr>
            </w:pPr>
          </w:p>
        </w:tc>
        <w:tc>
          <w:tcPr>
            <w:tcW w:w="2126" w:type="dxa"/>
            <w:shd w:val="clear" w:color="auto" w:fill="0D0D0D" w:themeFill="text1" w:themeFillTint="F2"/>
          </w:tcPr>
          <w:p w14:paraId="4976AB79" w14:textId="77777777" w:rsidR="005D3C0A" w:rsidRPr="00AC0B07" w:rsidRDefault="005D3C0A" w:rsidP="005D3C0A">
            <w:pPr>
              <w:rPr>
                <w:rFonts w:ascii="Arial" w:hAnsi="Arial" w:cs="Arial"/>
              </w:rPr>
            </w:pPr>
          </w:p>
        </w:tc>
        <w:tc>
          <w:tcPr>
            <w:tcW w:w="2127" w:type="dxa"/>
            <w:shd w:val="clear" w:color="auto" w:fill="0D0D0D" w:themeFill="text1" w:themeFillTint="F2"/>
          </w:tcPr>
          <w:p w14:paraId="689D18FF" w14:textId="77777777" w:rsidR="005D3C0A" w:rsidRPr="00AC0B07" w:rsidRDefault="005D3C0A" w:rsidP="005D3C0A">
            <w:pPr>
              <w:rPr>
                <w:rFonts w:ascii="Arial" w:hAnsi="Arial" w:cs="Arial"/>
              </w:rPr>
            </w:pPr>
          </w:p>
        </w:tc>
        <w:tc>
          <w:tcPr>
            <w:tcW w:w="2268" w:type="dxa"/>
            <w:shd w:val="clear" w:color="auto" w:fill="0D0D0D" w:themeFill="text1" w:themeFillTint="F2"/>
          </w:tcPr>
          <w:p w14:paraId="6DD4D8E2" w14:textId="77777777" w:rsidR="005D3C0A" w:rsidRPr="00AC0B07" w:rsidRDefault="005D3C0A" w:rsidP="005D3C0A">
            <w:pPr>
              <w:rPr>
                <w:rFonts w:ascii="Arial" w:hAnsi="Arial" w:cs="Arial"/>
              </w:rPr>
            </w:pPr>
          </w:p>
        </w:tc>
        <w:tc>
          <w:tcPr>
            <w:tcW w:w="2156" w:type="dxa"/>
            <w:shd w:val="clear" w:color="auto" w:fill="0D0D0D" w:themeFill="text1" w:themeFillTint="F2"/>
          </w:tcPr>
          <w:p w14:paraId="199145AC" w14:textId="77777777" w:rsidR="005D3C0A" w:rsidRPr="00AC0B07" w:rsidRDefault="005D3C0A" w:rsidP="005D3C0A">
            <w:pPr>
              <w:rPr>
                <w:rFonts w:ascii="Arial" w:hAnsi="Arial" w:cs="Arial"/>
              </w:rPr>
            </w:pPr>
          </w:p>
        </w:tc>
        <w:tc>
          <w:tcPr>
            <w:tcW w:w="2038" w:type="dxa"/>
            <w:shd w:val="clear" w:color="auto" w:fill="0D0D0D" w:themeFill="text1" w:themeFillTint="F2"/>
          </w:tcPr>
          <w:p w14:paraId="752A9CCA" w14:textId="77777777" w:rsidR="005D3C0A" w:rsidRPr="00AC0B07" w:rsidRDefault="005D3C0A" w:rsidP="005D3C0A">
            <w:pPr>
              <w:rPr>
                <w:rFonts w:ascii="Arial" w:hAnsi="Arial" w:cs="Arial"/>
              </w:rPr>
            </w:pPr>
          </w:p>
        </w:tc>
      </w:tr>
      <w:tr w:rsidR="006B21B0" w14:paraId="7065A95C" w14:textId="77777777" w:rsidTr="005573CC">
        <w:tc>
          <w:tcPr>
            <w:tcW w:w="615" w:type="dxa"/>
            <w:vMerge/>
            <w:textDirection w:val="btLr"/>
          </w:tcPr>
          <w:p w14:paraId="6ABF4208" w14:textId="77777777" w:rsidR="005D3C0A" w:rsidRPr="00AC0B07" w:rsidRDefault="005D3C0A" w:rsidP="005D3C0A">
            <w:pPr>
              <w:ind w:left="113" w:right="113"/>
              <w:jc w:val="center"/>
              <w:rPr>
                <w:rFonts w:ascii="Arial" w:hAnsi="Arial" w:cs="Arial"/>
              </w:rPr>
            </w:pPr>
          </w:p>
        </w:tc>
        <w:tc>
          <w:tcPr>
            <w:tcW w:w="1790" w:type="dxa"/>
            <w:shd w:val="clear" w:color="auto" w:fill="66FF33"/>
          </w:tcPr>
          <w:p w14:paraId="46551CA0" w14:textId="071F1B4C" w:rsidR="005D3C0A" w:rsidRPr="00351650" w:rsidRDefault="005D3C0A" w:rsidP="005D3C0A">
            <w:pPr>
              <w:rPr>
                <w:rFonts w:ascii="Arial" w:hAnsi="Arial" w:cs="Arial"/>
                <w:sz w:val="28"/>
                <w:szCs w:val="28"/>
              </w:rPr>
            </w:pPr>
            <w:r w:rsidRPr="00351650">
              <w:rPr>
                <w:rFonts w:ascii="Arial" w:hAnsi="Arial" w:cs="Arial"/>
                <w:sz w:val="28"/>
                <w:szCs w:val="28"/>
              </w:rPr>
              <w:t>i safe (e-safety)</w:t>
            </w:r>
          </w:p>
        </w:tc>
        <w:tc>
          <w:tcPr>
            <w:tcW w:w="2268" w:type="dxa"/>
            <w:shd w:val="clear" w:color="auto" w:fill="66FF33"/>
          </w:tcPr>
          <w:p w14:paraId="4A37F94C" w14:textId="421E0DDE" w:rsidR="005D3C0A" w:rsidRPr="00351650" w:rsidRDefault="00F7728D" w:rsidP="005D3C0A">
            <w:pPr>
              <w:rPr>
                <w:rFonts w:ascii="Arial" w:hAnsi="Arial" w:cs="Arial"/>
                <w:sz w:val="28"/>
                <w:szCs w:val="28"/>
              </w:rPr>
            </w:pPr>
            <w:r>
              <w:rPr>
                <w:rFonts w:ascii="Arial" w:hAnsi="Arial" w:cs="Arial"/>
                <w:sz w:val="28"/>
                <w:szCs w:val="28"/>
              </w:rPr>
              <w:t>iC</w:t>
            </w:r>
            <w:r w:rsidR="005D3C0A" w:rsidRPr="00351650">
              <w:rPr>
                <w:rFonts w:ascii="Arial" w:hAnsi="Arial" w:cs="Arial"/>
                <w:sz w:val="28"/>
                <w:szCs w:val="28"/>
              </w:rPr>
              <w:t xml:space="preserve">ommunicate </w:t>
            </w:r>
          </w:p>
        </w:tc>
        <w:tc>
          <w:tcPr>
            <w:tcW w:w="2126" w:type="dxa"/>
            <w:shd w:val="clear" w:color="auto" w:fill="66FF33"/>
          </w:tcPr>
          <w:p w14:paraId="6063A3E9" w14:textId="494F5BAB" w:rsidR="005D3C0A" w:rsidRPr="00351650" w:rsidRDefault="00F7728D" w:rsidP="005D3C0A">
            <w:pPr>
              <w:rPr>
                <w:rFonts w:ascii="Arial" w:hAnsi="Arial" w:cs="Arial"/>
                <w:sz w:val="28"/>
                <w:szCs w:val="28"/>
              </w:rPr>
            </w:pPr>
            <w:r>
              <w:rPr>
                <w:rFonts w:ascii="Arial" w:hAnsi="Arial" w:cs="Arial"/>
                <w:sz w:val="28"/>
                <w:szCs w:val="28"/>
              </w:rPr>
              <w:t>iP</w:t>
            </w:r>
            <w:r w:rsidR="005D3C0A" w:rsidRPr="00351650">
              <w:rPr>
                <w:rFonts w:ascii="Arial" w:hAnsi="Arial" w:cs="Arial"/>
                <w:sz w:val="28"/>
                <w:szCs w:val="28"/>
              </w:rPr>
              <w:t>ersonal</w:t>
            </w:r>
          </w:p>
        </w:tc>
        <w:tc>
          <w:tcPr>
            <w:tcW w:w="2127" w:type="dxa"/>
            <w:shd w:val="clear" w:color="auto" w:fill="66FF33"/>
          </w:tcPr>
          <w:p w14:paraId="69941089" w14:textId="232E6B0B" w:rsidR="005D3C0A" w:rsidRPr="00351650" w:rsidRDefault="00F7728D" w:rsidP="005D3C0A">
            <w:pPr>
              <w:rPr>
                <w:rFonts w:ascii="Arial" w:hAnsi="Arial" w:cs="Arial"/>
                <w:sz w:val="28"/>
                <w:szCs w:val="28"/>
              </w:rPr>
            </w:pPr>
            <w:r>
              <w:rPr>
                <w:rFonts w:ascii="Arial" w:hAnsi="Arial" w:cs="Arial"/>
                <w:sz w:val="28"/>
                <w:szCs w:val="28"/>
              </w:rPr>
              <w:t>iS</w:t>
            </w:r>
            <w:r w:rsidR="005D3C0A" w:rsidRPr="00351650">
              <w:rPr>
                <w:rFonts w:ascii="Arial" w:hAnsi="Arial" w:cs="Arial"/>
                <w:sz w:val="28"/>
                <w:szCs w:val="28"/>
              </w:rPr>
              <w:t>tay safe</w:t>
            </w:r>
          </w:p>
        </w:tc>
        <w:tc>
          <w:tcPr>
            <w:tcW w:w="2268" w:type="dxa"/>
            <w:shd w:val="clear" w:color="auto" w:fill="66FF33"/>
          </w:tcPr>
          <w:p w14:paraId="704B5160" w14:textId="3CB0FDCB" w:rsidR="005D3C0A" w:rsidRPr="00351650" w:rsidRDefault="00F7728D" w:rsidP="005D3C0A">
            <w:pPr>
              <w:rPr>
                <w:rFonts w:ascii="Arial" w:hAnsi="Arial" w:cs="Arial"/>
                <w:sz w:val="28"/>
                <w:szCs w:val="28"/>
              </w:rPr>
            </w:pPr>
            <w:r>
              <w:rPr>
                <w:rFonts w:ascii="Arial" w:hAnsi="Arial" w:cs="Arial"/>
                <w:sz w:val="28"/>
                <w:szCs w:val="28"/>
              </w:rPr>
              <w:t>iT</w:t>
            </w:r>
            <w:r w:rsidR="005D3C0A" w:rsidRPr="00351650">
              <w:rPr>
                <w:rFonts w:ascii="Arial" w:hAnsi="Arial" w:cs="Arial"/>
                <w:sz w:val="28"/>
                <w:szCs w:val="28"/>
              </w:rPr>
              <w:t>rust</w:t>
            </w:r>
          </w:p>
        </w:tc>
        <w:tc>
          <w:tcPr>
            <w:tcW w:w="2156" w:type="dxa"/>
            <w:shd w:val="clear" w:color="auto" w:fill="66FF33"/>
          </w:tcPr>
          <w:p w14:paraId="147DC883" w14:textId="01BCDE95" w:rsidR="005D3C0A" w:rsidRPr="00351650" w:rsidRDefault="00F7728D" w:rsidP="005D3C0A">
            <w:pPr>
              <w:rPr>
                <w:rFonts w:ascii="Arial" w:hAnsi="Arial" w:cs="Arial"/>
                <w:sz w:val="28"/>
                <w:szCs w:val="28"/>
              </w:rPr>
            </w:pPr>
            <w:r>
              <w:rPr>
                <w:rFonts w:ascii="Arial" w:hAnsi="Arial" w:cs="Arial"/>
                <w:sz w:val="28"/>
                <w:szCs w:val="28"/>
              </w:rPr>
              <w:t>iC</w:t>
            </w:r>
            <w:r w:rsidR="005D3C0A" w:rsidRPr="00351650">
              <w:rPr>
                <w:rFonts w:ascii="Arial" w:hAnsi="Arial" w:cs="Arial"/>
                <w:sz w:val="28"/>
                <w:szCs w:val="28"/>
              </w:rPr>
              <w:t>hat</w:t>
            </w:r>
          </w:p>
        </w:tc>
        <w:tc>
          <w:tcPr>
            <w:tcW w:w="2038" w:type="dxa"/>
            <w:shd w:val="clear" w:color="auto" w:fill="66FF33"/>
          </w:tcPr>
          <w:p w14:paraId="38820E26" w14:textId="1C3F67AA" w:rsidR="005D3C0A" w:rsidRPr="00351650" w:rsidRDefault="00F7728D" w:rsidP="005D3C0A">
            <w:pPr>
              <w:rPr>
                <w:rFonts w:ascii="Arial" w:hAnsi="Arial" w:cs="Arial"/>
                <w:sz w:val="28"/>
                <w:szCs w:val="28"/>
              </w:rPr>
            </w:pPr>
            <w:r>
              <w:rPr>
                <w:rFonts w:ascii="Arial" w:hAnsi="Arial" w:cs="Arial"/>
                <w:sz w:val="28"/>
                <w:szCs w:val="28"/>
              </w:rPr>
              <w:t>iK</w:t>
            </w:r>
            <w:r w:rsidR="005D3C0A" w:rsidRPr="00351650">
              <w:rPr>
                <w:rFonts w:ascii="Arial" w:hAnsi="Arial" w:cs="Arial"/>
                <w:sz w:val="28"/>
                <w:szCs w:val="28"/>
              </w:rPr>
              <w:t xml:space="preserve">now bullying </w:t>
            </w:r>
          </w:p>
        </w:tc>
      </w:tr>
      <w:tr w:rsidR="006B21B0" w14:paraId="4CB2477F" w14:textId="77777777" w:rsidTr="005573CC">
        <w:tc>
          <w:tcPr>
            <w:tcW w:w="615" w:type="dxa"/>
            <w:vMerge/>
          </w:tcPr>
          <w:p w14:paraId="7D47954D" w14:textId="77777777" w:rsidR="005D3C0A" w:rsidRPr="00AC0B07" w:rsidRDefault="005D3C0A" w:rsidP="005D3C0A">
            <w:pPr>
              <w:jc w:val="center"/>
              <w:rPr>
                <w:rFonts w:ascii="Arial" w:hAnsi="Arial" w:cs="Arial"/>
              </w:rPr>
            </w:pPr>
          </w:p>
        </w:tc>
        <w:tc>
          <w:tcPr>
            <w:tcW w:w="1790" w:type="dxa"/>
            <w:shd w:val="clear" w:color="auto" w:fill="FFFFFF" w:themeFill="background1"/>
          </w:tcPr>
          <w:p w14:paraId="3E379BE4" w14:textId="6139C4FF" w:rsidR="005D3C0A" w:rsidRPr="00351650" w:rsidRDefault="005D3C0A" w:rsidP="005D3C0A">
            <w:pPr>
              <w:rPr>
                <w:rFonts w:ascii="Arial" w:hAnsi="Arial" w:cs="Arial"/>
                <w:sz w:val="28"/>
                <w:szCs w:val="28"/>
              </w:rPr>
            </w:pPr>
            <w:r w:rsidRPr="00351650">
              <w:rPr>
                <w:rFonts w:ascii="Arial" w:hAnsi="Arial" w:cs="Arial"/>
                <w:sz w:val="28"/>
                <w:szCs w:val="28"/>
              </w:rPr>
              <w:t>Element of Computing</w:t>
            </w:r>
          </w:p>
        </w:tc>
        <w:tc>
          <w:tcPr>
            <w:tcW w:w="2268" w:type="dxa"/>
            <w:shd w:val="clear" w:color="auto" w:fill="FFC000"/>
          </w:tcPr>
          <w:p w14:paraId="76644979" w14:textId="6D5353B8" w:rsidR="005D3C0A" w:rsidRPr="00351650" w:rsidRDefault="00F7728D" w:rsidP="005D3C0A">
            <w:pPr>
              <w:rPr>
                <w:rFonts w:ascii="Arial" w:hAnsi="Arial" w:cs="Arial"/>
                <w:sz w:val="28"/>
                <w:szCs w:val="28"/>
              </w:rPr>
            </w:pPr>
            <w:r>
              <w:rPr>
                <w:rFonts w:ascii="Arial" w:hAnsi="Arial" w:cs="Arial"/>
                <w:sz w:val="28"/>
                <w:szCs w:val="28"/>
              </w:rPr>
              <w:t>iD</w:t>
            </w:r>
            <w:r w:rsidR="005D3C0A" w:rsidRPr="00351650">
              <w:rPr>
                <w:rFonts w:ascii="Arial" w:hAnsi="Arial" w:cs="Arial"/>
                <w:sz w:val="28"/>
                <w:szCs w:val="28"/>
              </w:rPr>
              <w:t>raw 5-6 weeks</w:t>
            </w:r>
          </w:p>
        </w:tc>
        <w:tc>
          <w:tcPr>
            <w:tcW w:w="2126" w:type="dxa"/>
            <w:shd w:val="clear" w:color="auto" w:fill="FFC000"/>
          </w:tcPr>
          <w:p w14:paraId="0063AA63" w14:textId="2451DB14" w:rsidR="005D3C0A" w:rsidRPr="00351650" w:rsidRDefault="00F7728D" w:rsidP="005D3C0A">
            <w:pPr>
              <w:rPr>
                <w:rFonts w:ascii="Arial" w:hAnsi="Arial" w:cs="Arial"/>
                <w:sz w:val="28"/>
                <w:szCs w:val="28"/>
              </w:rPr>
            </w:pPr>
            <w:r>
              <w:rPr>
                <w:rFonts w:ascii="Arial" w:hAnsi="Arial" w:cs="Arial"/>
                <w:sz w:val="28"/>
                <w:szCs w:val="28"/>
              </w:rPr>
              <w:t>iC</w:t>
            </w:r>
            <w:r w:rsidR="005D3C0A" w:rsidRPr="00351650">
              <w:rPr>
                <w:rFonts w:ascii="Arial" w:hAnsi="Arial" w:cs="Arial"/>
                <w:sz w:val="28"/>
                <w:szCs w:val="28"/>
              </w:rPr>
              <w:t>rypto – 6 weeks</w:t>
            </w:r>
          </w:p>
        </w:tc>
        <w:tc>
          <w:tcPr>
            <w:tcW w:w="2127" w:type="dxa"/>
            <w:shd w:val="clear" w:color="auto" w:fill="00B0F0"/>
          </w:tcPr>
          <w:p w14:paraId="0A8C3C29" w14:textId="44045A1A" w:rsidR="005D3C0A" w:rsidRPr="00351650" w:rsidRDefault="00F7728D" w:rsidP="005D3C0A">
            <w:pPr>
              <w:rPr>
                <w:rFonts w:ascii="Arial" w:hAnsi="Arial" w:cs="Arial"/>
                <w:sz w:val="28"/>
                <w:szCs w:val="28"/>
              </w:rPr>
            </w:pPr>
            <w:r>
              <w:rPr>
                <w:rFonts w:ascii="Arial" w:hAnsi="Arial" w:cs="Arial"/>
                <w:sz w:val="28"/>
                <w:szCs w:val="28"/>
              </w:rPr>
              <w:t>iW</w:t>
            </w:r>
            <w:r w:rsidR="005D3C0A" w:rsidRPr="00351650">
              <w:rPr>
                <w:rFonts w:ascii="Arial" w:hAnsi="Arial" w:cs="Arial"/>
                <w:sz w:val="28"/>
                <w:szCs w:val="28"/>
              </w:rPr>
              <w:t>eb- 6 weeks</w:t>
            </w:r>
          </w:p>
        </w:tc>
        <w:tc>
          <w:tcPr>
            <w:tcW w:w="2268" w:type="dxa"/>
            <w:shd w:val="clear" w:color="auto" w:fill="FF0000"/>
          </w:tcPr>
          <w:p w14:paraId="40EC9A1B" w14:textId="3E532369" w:rsidR="005D3C0A" w:rsidRPr="00351650" w:rsidRDefault="00F7728D" w:rsidP="005D3C0A">
            <w:pPr>
              <w:rPr>
                <w:rFonts w:ascii="Arial" w:hAnsi="Arial" w:cs="Arial"/>
                <w:sz w:val="28"/>
                <w:szCs w:val="28"/>
              </w:rPr>
            </w:pPr>
            <w:r>
              <w:rPr>
                <w:rFonts w:ascii="Arial" w:hAnsi="Arial" w:cs="Arial"/>
                <w:sz w:val="28"/>
                <w:szCs w:val="28"/>
              </w:rPr>
              <w:t>iP</w:t>
            </w:r>
            <w:r w:rsidR="005D3C0A" w:rsidRPr="00351650">
              <w:rPr>
                <w:rFonts w:ascii="Arial" w:hAnsi="Arial" w:cs="Arial"/>
                <w:sz w:val="28"/>
                <w:szCs w:val="28"/>
              </w:rPr>
              <w:t>rogram (unit 1) 8 weeks</w:t>
            </w:r>
          </w:p>
        </w:tc>
        <w:tc>
          <w:tcPr>
            <w:tcW w:w="2156" w:type="dxa"/>
            <w:shd w:val="clear" w:color="auto" w:fill="FF0000"/>
          </w:tcPr>
          <w:p w14:paraId="4FE0E247" w14:textId="7F258338" w:rsidR="005D3C0A" w:rsidRPr="00351650" w:rsidRDefault="00F7728D" w:rsidP="005D3C0A">
            <w:pPr>
              <w:rPr>
                <w:rFonts w:ascii="Arial" w:hAnsi="Arial" w:cs="Arial"/>
                <w:sz w:val="28"/>
                <w:szCs w:val="28"/>
              </w:rPr>
            </w:pPr>
            <w:r>
              <w:rPr>
                <w:rFonts w:ascii="Arial" w:hAnsi="Arial" w:cs="Arial"/>
                <w:sz w:val="28"/>
                <w:szCs w:val="28"/>
              </w:rPr>
              <w:t>iP</w:t>
            </w:r>
            <w:r w:rsidR="005D3C0A" w:rsidRPr="00351650">
              <w:rPr>
                <w:rFonts w:ascii="Arial" w:hAnsi="Arial" w:cs="Arial"/>
                <w:sz w:val="28"/>
                <w:szCs w:val="28"/>
              </w:rPr>
              <w:t>rogram (unit 2) – 8 weeks</w:t>
            </w:r>
          </w:p>
        </w:tc>
        <w:tc>
          <w:tcPr>
            <w:tcW w:w="2038" w:type="dxa"/>
            <w:shd w:val="clear" w:color="auto" w:fill="FFC000"/>
          </w:tcPr>
          <w:p w14:paraId="01559E9B" w14:textId="67BF9C3C" w:rsidR="005D3C0A" w:rsidRPr="00351650" w:rsidRDefault="00F7728D" w:rsidP="005D3C0A">
            <w:pPr>
              <w:rPr>
                <w:rFonts w:ascii="Arial" w:hAnsi="Arial" w:cs="Arial"/>
                <w:sz w:val="28"/>
                <w:szCs w:val="28"/>
              </w:rPr>
            </w:pPr>
            <w:r>
              <w:rPr>
                <w:rFonts w:ascii="Arial" w:hAnsi="Arial" w:cs="Arial"/>
                <w:sz w:val="28"/>
                <w:szCs w:val="28"/>
              </w:rPr>
              <w:t>iM</w:t>
            </w:r>
            <w:r w:rsidR="005D3C0A" w:rsidRPr="00351650">
              <w:rPr>
                <w:rFonts w:ascii="Arial" w:hAnsi="Arial" w:cs="Arial"/>
                <w:sz w:val="28"/>
                <w:szCs w:val="28"/>
              </w:rPr>
              <w:t>odel – 6 weeks</w:t>
            </w:r>
          </w:p>
        </w:tc>
      </w:tr>
      <w:tr w:rsidR="006B21B0" w14:paraId="098BF139" w14:textId="77777777" w:rsidTr="00804989">
        <w:tc>
          <w:tcPr>
            <w:tcW w:w="615" w:type="dxa"/>
            <w:vMerge/>
          </w:tcPr>
          <w:p w14:paraId="601B6024" w14:textId="77777777" w:rsidR="005D3C0A" w:rsidRPr="00AC0B07" w:rsidRDefault="005D3C0A" w:rsidP="005D3C0A">
            <w:pPr>
              <w:jc w:val="center"/>
              <w:rPr>
                <w:rFonts w:ascii="Arial" w:hAnsi="Arial" w:cs="Arial"/>
              </w:rPr>
            </w:pPr>
          </w:p>
        </w:tc>
        <w:tc>
          <w:tcPr>
            <w:tcW w:w="1790" w:type="dxa"/>
            <w:shd w:val="clear" w:color="auto" w:fill="FFFFFF" w:themeFill="background1"/>
          </w:tcPr>
          <w:p w14:paraId="15441C73" w14:textId="54949BC8" w:rsidR="005D3C0A" w:rsidRPr="00351650" w:rsidRDefault="005D3C0A" w:rsidP="005D3C0A">
            <w:pPr>
              <w:rPr>
                <w:rFonts w:ascii="Arial" w:hAnsi="Arial" w:cs="Arial"/>
                <w:sz w:val="28"/>
                <w:szCs w:val="28"/>
              </w:rPr>
            </w:pPr>
            <w:r w:rsidRPr="00351650">
              <w:rPr>
                <w:rFonts w:ascii="Arial" w:hAnsi="Arial" w:cs="Arial"/>
                <w:sz w:val="28"/>
                <w:szCs w:val="28"/>
              </w:rPr>
              <w:t>Overview</w:t>
            </w:r>
          </w:p>
        </w:tc>
        <w:tc>
          <w:tcPr>
            <w:tcW w:w="2268" w:type="dxa"/>
            <w:shd w:val="clear" w:color="auto" w:fill="FFE599" w:themeFill="accent4" w:themeFillTint="66"/>
          </w:tcPr>
          <w:p w14:paraId="7104134F" w14:textId="4FC1CC8C" w:rsidR="005D3C0A" w:rsidRPr="00351650" w:rsidRDefault="004E568D" w:rsidP="005D3C0A">
            <w:pPr>
              <w:rPr>
                <w:rFonts w:ascii="Arial" w:hAnsi="Arial" w:cs="Arial"/>
                <w:sz w:val="24"/>
                <w:szCs w:val="24"/>
              </w:rPr>
            </w:pPr>
            <w:r w:rsidRPr="00351650">
              <w:rPr>
                <w:rFonts w:ascii="Arial" w:hAnsi="Arial" w:cs="Arial"/>
                <w:sz w:val="24"/>
                <w:szCs w:val="24"/>
              </w:rPr>
              <w:t>An introduction to graphical drawing using digital tools</w:t>
            </w:r>
            <w:r w:rsidR="00900901" w:rsidRPr="00351650">
              <w:rPr>
                <w:rFonts w:ascii="Arial" w:hAnsi="Arial" w:cs="Arial"/>
                <w:sz w:val="24"/>
                <w:szCs w:val="24"/>
              </w:rPr>
              <w:t>. Explore how images are constructed from shapes and use a variety of geometric shapes, lines and colours</w:t>
            </w:r>
            <w:r w:rsidR="00CA5661" w:rsidRPr="00351650">
              <w:rPr>
                <w:rFonts w:ascii="Arial" w:hAnsi="Arial" w:cs="Arial"/>
                <w:sz w:val="24"/>
                <w:szCs w:val="24"/>
              </w:rPr>
              <w:t>, effects and layering to create graphic images.</w:t>
            </w:r>
          </w:p>
        </w:tc>
        <w:tc>
          <w:tcPr>
            <w:tcW w:w="2126" w:type="dxa"/>
            <w:shd w:val="clear" w:color="auto" w:fill="FFE599" w:themeFill="accent4" w:themeFillTint="66"/>
          </w:tcPr>
          <w:p w14:paraId="4465ABFE" w14:textId="449F8420" w:rsidR="005D3C0A" w:rsidRPr="00351650" w:rsidRDefault="006B21B0" w:rsidP="005D3C0A">
            <w:pPr>
              <w:rPr>
                <w:rFonts w:ascii="Arial" w:hAnsi="Arial" w:cs="Arial"/>
                <w:sz w:val="24"/>
                <w:szCs w:val="24"/>
              </w:rPr>
            </w:pPr>
            <w:r w:rsidRPr="00351650">
              <w:rPr>
                <w:rFonts w:ascii="Arial" w:hAnsi="Arial" w:cs="Arial"/>
                <w:sz w:val="24"/>
                <w:szCs w:val="24"/>
              </w:rPr>
              <w:t xml:space="preserve">Introduction to cryptography. </w:t>
            </w:r>
            <w:r w:rsidR="00995182" w:rsidRPr="00351650">
              <w:rPr>
                <w:rFonts w:ascii="Arial" w:hAnsi="Arial" w:cs="Arial"/>
                <w:sz w:val="24"/>
                <w:szCs w:val="24"/>
              </w:rPr>
              <w:t>Children will learn how to communicate securely over distances</w:t>
            </w:r>
            <w:r w:rsidRPr="00351650">
              <w:rPr>
                <w:rFonts w:ascii="Arial" w:hAnsi="Arial" w:cs="Arial"/>
                <w:sz w:val="24"/>
                <w:szCs w:val="24"/>
              </w:rPr>
              <w:t xml:space="preserve">. </w:t>
            </w:r>
            <w:r w:rsidR="00F222F6" w:rsidRPr="00351650">
              <w:rPr>
                <w:rFonts w:ascii="Arial" w:hAnsi="Arial" w:cs="Arial"/>
                <w:sz w:val="24"/>
                <w:szCs w:val="24"/>
              </w:rPr>
              <w:t xml:space="preserve"> Explore </w:t>
            </w:r>
            <w:proofErr w:type="gramStart"/>
            <w:r w:rsidR="00F222F6" w:rsidRPr="00351650">
              <w:rPr>
                <w:rFonts w:ascii="Arial" w:hAnsi="Arial" w:cs="Arial"/>
                <w:sz w:val="24"/>
                <w:szCs w:val="24"/>
              </w:rPr>
              <w:t>a number of</w:t>
            </w:r>
            <w:proofErr w:type="gramEnd"/>
            <w:r w:rsidR="00F222F6" w:rsidRPr="00351650">
              <w:rPr>
                <w:rFonts w:ascii="Arial" w:hAnsi="Arial" w:cs="Arial"/>
                <w:sz w:val="24"/>
                <w:szCs w:val="24"/>
              </w:rPr>
              <w:t xml:space="preserve"> different methods of cryptography </w:t>
            </w:r>
            <w:r w:rsidR="00F03CBF" w:rsidRPr="00351650">
              <w:rPr>
                <w:rFonts w:ascii="Arial" w:hAnsi="Arial" w:cs="Arial"/>
                <w:sz w:val="24"/>
                <w:szCs w:val="24"/>
              </w:rPr>
              <w:t xml:space="preserve">and understand the need for secure communication. </w:t>
            </w:r>
          </w:p>
        </w:tc>
        <w:tc>
          <w:tcPr>
            <w:tcW w:w="2127" w:type="dxa"/>
            <w:shd w:val="clear" w:color="auto" w:fill="BDD6EE" w:themeFill="accent5" w:themeFillTint="66"/>
          </w:tcPr>
          <w:p w14:paraId="0B841781" w14:textId="333FB083" w:rsidR="005D3C0A" w:rsidRPr="00351650" w:rsidRDefault="003E592F" w:rsidP="005D3C0A">
            <w:pPr>
              <w:rPr>
                <w:rFonts w:ascii="Arial" w:hAnsi="Arial" w:cs="Arial"/>
                <w:sz w:val="24"/>
                <w:szCs w:val="24"/>
              </w:rPr>
            </w:pPr>
            <w:r w:rsidRPr="00351650">
              <w:rPr>
                <w:rFonts w:ascii="Arial" w:hAnsi="Arial" w:cs="Arial"/>
                <w:sz w:val="24"/>
                <w:szCs w:val="24"/>
              </w:rPr>
              <w:t>Explore how the world wide web allows people to connect, work together and share info</w:t>
            </w:r>
            <w:r w:rsidR="001074CA" w:rsidRPr="00351650">
              <w:rPr>
                <w:rFonts w:ascii="Arial" w:hAnsi="Arial" w:cs="Arial"/>
                <w:sz w:val="24"/>
                <w:szCs w:val="24"/>
              </w:rPr>
              <w:t>rmation. Includes working with the basic components of website programming HTML and how</w:t>
            </w:r>
            <w:r w:rsidR="0039331B" w:rsidRPr="00351650">
              <w:rPr>
                <w:rFonts w:ascii="Arial" w:hAnsi="Arial" w:cs="Arial"/>
                <w:sz w:val="24"/>
                <w:szCs w:val="24"/>
              </w:rPr>
              <w:t xml:space="preserve"> webpages are constructed. </w:t>
            </w:r>
          </w:p>
        </w:tc>
        <w:tc>
          <w:tcPr>
            <w:tcW w:w="2268" w:type="dxa"/>
            <w:shd w:val="clear" w:color="auto" w:fill="F06152"/>
          </w:tcPr>
          <w:p w14:paraId="65865660" w14:textId="778E520F" w:rsidR="005D3C0A" w:rsidRPr="00351650" w:rsidRDefault="00D96ED8" w:rsidP="005D3C0A">
            <w:pPr>
              <w:rPr>
                <w:rFonts w:ascii="Arial" w:hAnsi="Arial" w:cs="Arial"/>
                <w:sz w:val="24"/>
                <w:szCs w:val="24"/>
              </w:rPr>
            </w:pPr>
            <w:r w:rsidRPr="00351650">
              <w:rPr>
                <w:rFonts w:ascii="Arial" w:hAnsi="Arial" w:cs="Arial"/>
                <w:sz w:val="24"/>
                <w:szCs w:val="24"/>
              </w:rPr>
              <w:t>Return to the visual programming language in scratch</w:t>
            </w:r>
            <w:r w:rsidR="008A3472" w:rsidRPr="00351650">
              <w:rPr>
                <w:rFonts w:ascii="Arial" w:hAnsi="Arial" w:cs="Arial"/>
                <w:sz w:val="24"/>
                <w:szCs w:val="24"/>
              </w:rPr>
              <w:t xml:space="preserve">. Context of games </w:t>
            </w:r>
            <w:r w:rsidR="0085673B" w:rsidRPr="00351650">
              <w:rPr>
                <w:rFonts w:ascii="Arial" w:hAnsi="Arial" w:cs="Arial"/>
                <w:sz w:val="24"/>
                <w:szCs w:val="24"/>
              </w:rPr>
              <w:t>development to</w:t>
            </w:r>
            <w:r w:rsidR="008A3472" w:rsidRPr="00351650">
              <w:rPr>
                <w:rFonts w:ascii="Arial" w:hAnsi="Arial" w:cs="Arial"/>
                <w:sz w:val="24"/>
                <w:szCs w:val="24"/>
              </w:rPr>
              <w:t xml:space="preserve"> design games and explore the concepts of conditionals </w:t>
            </w:r>
            <w:r w:rsidR="00C15B0A" w:rsidRPr="00351650">
              <w:rPr>
                <w:rFonts w:ascii="Arial" w:hAnsi="Arial" w:cs="Arial"/>
                <w:sz w:val="24"/>
                <w:szCs w:val="24"/>
              </w:rPr>
              <w:t xml:space="preserve">(true and false) </w:t>
            </w:r>
            <w:r w:rsidR="008A3472" w:rsidRPr="00351650">
              <w:rPr>
                <w:rFonts w:ascii="Arial" w:hAnsi="Arial" w:cs="Arial"/>
                <w:sz w:val="24"/>
                <w:szCs w:val="24"/>
              </w:rPr>
              <w:t xml:space="preserve">data iteration </w:t>
            </w:r>
            <w:r w:rsidR="00674CB2" w:rsidRPr="00351650">
              <w:rPr>
                <w:rFonts w:ascii="Arial" w:hAnsi="Arial" w:cs="Arial"/>
                <w:sz w:val="24"/>
                <w:szCs w:val="24"/>
              </w:rPr>
              <w:t>(</w:t>
            </w:r>
            <w:r w:rsidR="0037556E" w:rsidRPr="00351650">
              <w:rPr>
                <w:rFonts w:ascii="Arial" w:hAnsi="Arial" w:cs="Arial"/>
                <w:sz w:val="24"/>
                <w:szCs w:val="24"/>
              </w:rPr>
              <w:t xml:space="preserve">repeat of instructions until a condition is met) </w:t>
            </w:r>
            <w:r w:rsidR="008A3472" w:rsidRPr="00351650">
              <w:rPr>
                <w:rFonts w:ascii="Arial" w:hAnsi="Arial" w:cs="Arial"/>
                <w:sz w:val="24"/>
                <w:szCs w:val="24"/>
              </w:rPr>
              <w:t xml:space="preserve">and incremental development. </w:t>
            </w:r>
            <w:r w:rsidR="001B4818" w:rsidRPr="00351650">
              <w:rPr>
                <w:rFonts w:ascii="Arial" w:hAnsi="Arial" w:cs="Arial"/>
                <w:sz w:val="24"/>
                <w:szCs w:val="24"/>
              </w:rPr>
              <w:t>(</w:t>
            </w:r>
            <w:r w:rsidR="008565AF" w:rsidRPr="00351650">
              <w:rPr>
                <w:rFonts w:ascii="Arial" w:hAnsi="Arial" w:cs="Arial"/>
                <w:sz w:val="24"/>
                <w:szCs w:val="24"/>
              </w:rPr>
              <w:t>adding a little at a time to a design until it is correct)</w:t>
            </w:r>
          </w:p>
        </w:tc>
        <w:tc>
          <w:tcPr>
            <w:tcW w:w="2156" w:type="dxa"/>
            <w:shd w:val="clear" w:color="auto" w:fill="F06152"/>
          </w:tcPr>
          <w:p w14:paraId="6DAC88A6" w14:textId="22B06ED3" w:rsidR="005D3C0A" w:rsidRPr="00351650" w:rsidRDefault="00AE51ED" w:rsidP="005D3C0A">
            <w:pPr>
              <w:rPr>
                <w:rFonts w:ascii="Arial" w:hAnsi="Arial" w:cs="Arial"/>
                <w:sz w:val="24"/>
                <w:szCs w:val="24"/>
              </w:rPr>
            </w:pPr>
            <w:r w:rsidRPr="00351650">
              <w:rPr>
                <w:rFonts w:ascii="Arial" w:hAnsi="Arial" w:cs="Arial"/>
                <w:sz w:val="24"/>
                <w:szCs w:val="24"/>
              </w:rPr>
              <w:t>Introduction to visual programming language – Microsoft Kodu which allows</w:t>
            </w:r>
            <w:r w:rsidR="00B43902" w:rsidRPr="00351650">
              <w:rPr>
                <w:rFonts w:ascii="Arial" w:hAnsi="Arial" w:cs="Arial"/>
                <w:sz w:val="24"/>
                <w:szCs w:val="24"/>
              </w:rPr>
              <w:t xml:space="preserve"> children to create computer games using a pc or x</w:t>
            </w:r>
            <w:r w:rsidR="00A069F5" w:rsidRPr="00351650">
              <w:rPr>
                <w:rFonts w:ascii="Arial" w:hAnsi="Arial" w:cs="Arial"/>
                <w:sz w:val="24"/>
                <w:szCs w:val="24"/>
              </w:rPr>
              <w:t>-</w:t>
            </w:r>
            <w:r w:rsidR="00B43902" w:rsidRPr="00351650">
              <w:rPr>
                <w:rFonts w:ascii="Arial" w:hAnsi="Arial" w:cs="Arial"/>
                <w:sz w:val="24"/>
                <w:szCs w:val="24"/>
              </w:rPr>
              <w:t>box. Children will develop algorithm and programming skills and use storytelling</w:t>
            </w:r>
            <w:r w:rsidR="00B458E4" w:rsidRPr="00351650">
              <w:rPr>
                <w:rFonts w:ascii="Arial" w:hAnsi="Arial" w:cs="Arial"/>
                <w:sz w:val="24"/>
                <w:szCs w:val="24"/>
              </w:rPr>
              <w:t xml:space="preserve"> and problem solving to design and program 3D games. </w:t>
            </w:r>
          </w:p>
        </w:tc>
        <w:tc>
          <w:tcPr>
            <w:tcW w:w="2038" w:type="dxa"/>
            <w:shd w:val="clear" w:color="auto" w:fill="FFE599" w:themeFill="accent4" w:themeFillTint="66"/>
          </w:tcPr>
          <w:p w14:paraId="0F03381A" w14:textId="21A06E33" w:rsidR="00A069F5" w:rsidRPr="00351650" w:rsidRDefault="00A069F5" w:rsidP="00A069F5">
            <w:pPr>
              <w:rPr>
                <w:rFonts w:ascii="Arial" w:hAnsi="Arial" w:cs="Arial"/>
                <w:sz w:val="24"/>
                <w:szCs w:val="24"/>
              </w:rPr>
            </w:pPr>
            <w:r w:rsidRPr="00351650">
              <w:rPr>
                <w:rFonts w:ascii="Arial" w:hAnsi="Arial" w:cs="Arial"/>
                <w:sz w:val="24"/>
                <w:szCs w:val="24"/>
              </w:rPr>
              <w:t xml:space="preserve">Introduce children to graphical modelling in 3D explore working with 3D shapes and design and build a model of their ideal school playground. </w:t>
            </w:r>
          </w:p>
        </w:tc>
      </w:tr>
      <w:tr w:rsidR="006B21B0" w14:paraId="15590EA2" w14:textId="77777777" w:rsidTr="00804989">
        <w:tc>
          <w:tcPr>
            <w:tcW w:w="615" w:type="dxa"/>
            <w:vMerge/>
            <w:shd w:val="clear" w:color="auto" w:fill="FFFFFF" w:themeFill="background1"/>
          </w:tcPr>
          <w:p w14:paraId="67A4166E" w14:textId="77777777" w:rsidR="005D3C0A" w:rsidRPr="00AC0B07" w:rsidRDefault="005D3C0A" w:rsidP="005D3C0A">
            <w:pPr>
              <w:jc w:val="center"/>
              <w:rPr>
                <w:rFonts w:ascii="Arial" w:hAnsi="Arial" w:cs="Arial"/>
              </w:rPr>
            </w:pPr>
          </w:p>
        </w:tc>
        <w:tc>
          <w:tcPr>
            <w:tcW w:w="1790" w:type="dxa"/>
            <w:shd w:val="clear" w:color="auto" w:fill="A6A6A6" w:themeFill="background1" w:themeFillShade="A6"/>
          </w:tcPr>
          <w:p w14:paraId="1CFD621D" w14:textId="6BB8C479" w:rsidR="005D3C0A" w:rsidRPr="00351650" w:rsidRDefault="005D3C0A" w:rsidP="005D3C0A">
            <w:pPr>
              <w:rPr>
                <w:rFonts w:ascii="Arial" w:hAnsi="Arial" w:cs="Arial"/>
                <w:sz w:val="28"/>
                <w:szCs w:val="28"/>
              </w:rPr>
            </w:pPr>
            <w:r w:rsidRPr="00351650">
              <w:rPr>
                <w:rFonts w:ascii="Arial" w:hAnsi="Arial" w:cs="Arial"/>
                <w:sz w:val="28"/>
                <w:szCs w:val="28"/>
              </w:rPr>
              <w:t>App/ programs required</w:t>
            </w:r>
          </w:p>
        </w:tc>
        <w:tc>
          <w:tcPr>
            <w:tcW w:w="2268" w:type="dxa"/>
            <w:shd w:val="clear" w:color="auto" w:fill="A6A6A6" w:themeFill="background1" w:themeFillShade="A6"/>
          </w:tcPr>
          <w:p w14:paraId="3FA9B872" w14:textId="47C12700" w:rsidR="005D3C0A" w:rsidRPr="00351650" w:rsidRDefault="00A735D1" w:rsidP="005D3C0A">
            <w:pPr>
              <w:rPr>
                <w:rFonts w:ascii="Arial" w:hAnsi="Arial" w:cs="Arial"/>
                <w:sz w:val="24"/>
                <w:szCs w:val="24"/>
              </w:rPr>
            </w:pPr>
            <w:r w:rsidRPr="00351650">
              <w:rPr>
                <w:rFonts w:ascii="Arial" w:hAnsi="Arial" w:cs="Arial"/>
                <w:sz w:val="24"/>
                <w:szCs w:val="24"/>
              </w:rPr>
              <w:t xml:space="preserve">Computers/ tablets, </w:t>
            </w:r>
            <w:r w:rsidR="00F31009" w:rsidRPr="00351650">
              <w:rPr>
                <w:rFonts w:ascii="Arial" w:hAnsi="Arial" w:cs="Arial"/>
                <w:sz w:val="24"/>
                <w:szCs w:val="24"/>
              </w:rPr>
              <w:t>Sketchup (links)</w:t>
            </w:r>
          </w:p>
        </w:tc>
        <w:tc>
          <w:tcPr>
            <w:tcW w:w="2126" w:type="dxa"/>
            <w:shd w:val="clear" w:color="auto" w:fill="A6A6A6" w:themeFill="background1" w:themeFillShade="A6"/>
          </w:tcPr>
          <w:p w14:paraId="6D15B2F2" w14:textId="4B70AED6" w:rsidR="005D3C0A" w:rsidRPr="00351650" w:rsidRDefault="00F03CBF" w:rsidP="005D3C0A">
            <w:pPr>
              <w:rPr>
                <w:rFonts w:ascii="Arial" w:hAnsi="Arial" w:cs="Arial"/>
                <w:sz w:val="24"/>
                <w:szCs w:val="24"/>
              </w:rPr>
            </w:pPr>
            <w:r w:rsidRPr="00351650">
              <w:rPr>
                <w:rFonts w:ascii="Arial" w:hAnsi="Arial" w:cs="Arial"/>
                <w:sz w:val="24"/>
                <w:szCs w:val="24"/>
              </w:rPr>
              <w:t xml:space="preserve">Links, </w:t>
            </w:r>
            <w:r w:rsidR="00041816" w:rsidRPr="00351650">
              <w:rPr>
                <w:rFonts w:ascii="Arial" w:hAnsi="Arial" w:cs="Arial"/>
                <w:sz w:val="24"/>
                <w:szCs w:val="24"/>
              </w:rPr>
              <w:t xml:space="preserve">worksheets, </w:t>
            </w:r>
            <w:r w:rsidR="00AE40ED" w:rsidRPr="00351650">
              <w:rPr>
                <w:rFonts w:ascii="Arial" w:hAnsi="Arial" w:cs="Arial"/>
                <w:sz w:val="24"/>
                <w:szCs w:val="24"/>
              </w:rPr>
              <w:t>spreadsheet software</w:t>
            </w:r>
            <w:r w:rsidR="00EF0CCA" w:rsidRPr="00351650">
              <w:rPr>
                <w:rFonts w:ascii="Arial" w:hAnsi="Arial" w:cs="Arial"/>
                <w:sz w:val="24"/>
                <w:szCs w:val="24"/>
              </w:rPr>
              <w:t xml:space="preserve">, books, </w:t>
            </w:r>
          </w:p>
        </w:tc>
        <w:tc>
          <w:tcPr>
            <w:tcW w:w="2127" w:type="dxa"/>
            <w:shd w:val="clear" w:color="auto" w:fill="A6A6A6" w:themeFill="background1" w:themeFillShade="A6"/>
          </w:tcPr>
          <w:p w14:paraId="747EDD54" w14:textId="52C3A63F" w:rsidR="005D3C0A" w:rsidRPr="00351650" w:rsidRDefault="009766BC" w:rsidP="005D3C0A">
            <w:pPr>
              <w:rPr>
                <w:rFonts w:ascii="Arial" w:hAnsi="Arial" w:cs="Arial"/>
                <w:sz w:val="24"/>
                <w:szCs w:val="24"/>
              </w:rPr>
            </w:pPr>
            <w:r w:rsidRPr="00351650">
              <w:rPr>
                <w:rFonts w:ascii="Arial" w:hAnsi="Arial" w:cs="Arial"/>
                <w:sz w:val="24"/>
                <w:szCs w:val="24"/>
              </w:rPr>
              <w:t xml:space="preserve">Printed and laminated resources, links, </w:t>
            </w:r>
            <w:r w:rsidR="00C10D8C" w:rsidRPr="00351650">
              <w:rPr>
                <w:rFonts w:ascii="Arial" w:hAnsi="Arial" w:cs="Arial"/>
                <w:sz w:val="24"/>
                <w:szCs w:val="24"/>
              </w:rPr>
              <w:t>well known song, worksheet</w:t>
            </w:r>
            <w:r w:rsidR="00343EAE" w:rsidRPr="00351650">
              <w:rPr>
                <w:rFonts w:ascii="Arial" w:hAnsi="Arial" w:cs="Arial"/>
                <w:sz w:val="24"/>
                <w:szCs w:val="24"/>
              </w:rPr>
              <w:t>, information books</w:t>
            </w:r>
            <w:r w:rsidR="00D96ED8" w:rsidRPr="00351650">
              <w:rPr>
                <w:rFonts w:ascii="Arial" w:hAnsi="Arial" w:cs="Arial"/>
                <w:sz w:val="24"/>
                <w:szCs w:val="24"/>
              </w:rPr>
              <w:t>.</w:t>
            </w:r>
            <w:r w:rsidR="00C10D8C" w:rsidRPr="00351650">
              <w:rPr>
                <w:rFonts w:ascii="Arial" w:hAnsi="Arial" w:cs="Arial"/>
                <w:sz w:val="24"/>
                <w:szCs w:val="24"/>
              </w:rPr>
              <w:t xml:space="preserve"> </w:t>
            </w:r>
          </w:p>
        </w:tc>
        <w:tc>
          <w:tcPr>
            <w:tcW w:w="2268" w:type="dxa"/>
            <w:shd w:val="clear" w:color="auto" w:fill="A6A6A6" w:themeFill="background1" w:themeFillShade="A6"/>
          </w:tcPr>
          <w:p w14:paraId="41FDE39D" w14:textId="1B3E8D20" w:rsidR="005D3C0A" w:rsidRPr="00351650" w:rsidRDefault="000B48CF" w:rsidP="002E2267">
            <w:pPr>
              <w:tabs>
                <w:tab w:val="right" w:pos="1769"/>
              </w:tabs>
              <w:rPr>
                <w:rFonts w:ascii="Arial" w:hAnsi="Arial" w:cs="Arial"/>
                <w:sz w:val="24"/>
                <w:szCs w:val="24"/>
              </w:rPr>
            </w:pPr>
            <w:r w:rsidRPr="00351650">
              <w:rPr>
                <w:rFonts w:ascii="Arial" w:hAnsi="Arial" w:cs="Arial"/>
                <w:sz w:val="24"/>
                <w:szCs w:val="24"/>
              </w:rPr>
              <w:t>Scratch,</w:t>
            </w:r>
            <w:r w:rsidR="002E2267" w:rsidRPr="00351650">
              <w:rPr>
                <w:rFonts w:ascii="Arial" w:hAnsi="Arial" w:cs="Arial"/>
                <w:sz w:val="24"/>
                <w:szCs w:val="24"/>
              </w:rPr>
              <w:tab/>
              <w:t xml:space="preserve"> cups and sticky notes, </w:t>
            </w:r>
            <w:r w:rsidR="00FF7183" w:rsidRPr="00351650">
              <w:rPr>
                <w:rFonts w:ascii="Arial" w:hAnsi="Arial" w:cs="Arial"/>
                <w:sz w:val="24"/>
                <w:szCs w:val="24"/>
              </w:rPr>
              <w:t>worksheets,</w:t>
            </w:r>
          </w:p>
        </w:tc>
        <w:tc>
          <w:tcPr>
            <w:tcW w:w="2156" w:type="dxa"/>
            <w:shd w:val="clear" w:color="auto" w:fill="A6A6A6" w:themeFill="background1" w:themeFillShade="A6"/>
          </w:tcPr>
          <w:p w14:paraId="4411E0DE" w14:textId="54CB9405" w:rsidR="005D3C0A" w:rsidRPr="00351650" w:rsidRDefault="00B458E4" w:rsidP="005D3C0A">
            <w:pPr>
              <w:rPr>
                <w:rFonts w:ascii="Arial" w:hAnsi="Arial" w:cs="Arial"/>
                <w:sz w:val="24"/>
                <w:szCs w:val="24"/>
              </w:rPr>
            </w:pPr>
            <w:r w:rsidRPr="00351650">
              <w:rPr>
                <w:rFonts w:ascii="Arial" w:hAnsi="Arial" w:cs="Arial"/>
                <w:sz w:val="24"/>
                <w:szCs w:val="24"/>
              </w:rPr>
              <w:t>Kodu</w:t>
            </w:r>
            <w:r w:rsidR="00DB2604" w:rsidRPr="00351650">
              <w:rPr>
                <w:rFonts w:ascii="Arial" w:hAnsi="Arial" w:cs="Arial"/>
                <w:sz w:val="24"/>
                <w:szCs w:val="24"/>
              </w:rPr>
              <w:t xml:space="preserve"> (app), </w:t>
            </w:r>
            <w:r w:rsidR="0085673B" w:rsidRPr="00351650">
              <w:rPr>
                <w:rFonts w:ascii="Arial" w:hAnsi="Arial" w:cs="Arial"/>
                <w:sz w:val="24"/>
                <w:szCs w:val="24"/>
              </w:rPr>
              <w:t>worksheets, online</w:t>
            </w:r>
            <w:r w:rsidR="00BD69FA" w:rsidRPr="00351650">
              <w:rPr>
                <w:rFonts w:ascii="Arial" w:hAnsi="Arial" w:cs="Arial"/>
                <w:sz w:val="24"/>
                <w:szCs w:val="24"/>
              </w:rPr>
              <w:t xml:space="preserve"> resources. </w:t>
            </w:r>
          </w:p>
        </w:tc>
        <w:tc>
          <w:tcPr>
            <w:tcW w:w="2038" w:type="dxa"/>
            <w:shd w:val="clear" w:color="auto" w:fill="A6A6A6" w:themeFill="background1" w:themeFillShade="A6"/>
          </w:tcPr>
          <w:p w14:paraId="7CEC6E86" w14:textId="1F68D82C" w:rsidR="005D3C0A" w:rsidRPr="00351650" w:rsidRDefault="00F31176" w:rsidP="005D3C0A">
            <w:pPr>
              <w:rPr>
                <w:rFonts w:ascii="Arial" w:hAnsi="Arial" w:cs="Arial"/>
                <w:sz w:val="24"/>
                <w:szCs w:val="24"/>
              </w:rPr>
            </w:pPr>
            <w:r w:rsidRPr="00351650">
              <w:rPr>
                <w:rFonts w:ascii="Arial" w:hAnsi="Arial" w:cs="Arial"/>
                <w:sz w:val="24"/>
                <w:szCs w:val="24"/>
              </w:rPr>
              <w:t>Lego, links, graph paper, rulers, protractors,</w:t>
            </w:r>
            <w:r w:rsidR="005F662A" w:rsidRPr="00351650">
              <w:rPr>
                <w:rFonts w:ascii="Arial" w:hAnsi="Arial" w:cs="Arial"/>
                <w:sz w:val="24"/>
                <w:szCs w:val="24"/>
              </w:rPr>
              <w:t xml:space="preserve"> worksheets, online resources</w:t>
            </w:r>
          </w:p>
        </w:tc>
      </w:tr>
    </w:tbl>
    <w:p w14:paraId="7027FBF8" w14:textId="48FA46B7" w:rsidR="00351650" w:rsidRDefault="00351650"/>
    <w:p w14:paraId="4477AA6E" w14:textId="3DD21088" w:rsidR="00351650" w:rsidRDefault="00351650"/>
    <w:p w14:paraId="3ED111B1" w14:textId="77777777" w:rsidR="00351650" w:rsidRDefault="00351650"/>
    <w:tbl>
      <w:tblPr>
        <w:tblStyle w:val="TableGrid"/>
        <w:tblW w:w="0" w:type="auto"/>
        <w:tblLook w:val="04A0" w:firstRow="1" w:lastRow="0" w:firstColumn="1" w:lastColumn="0" w:noHBand="0" w:noVBand="1"/>
      </w:tblPr>
      <w:tblGrid>
        <w:gridCol w:w="648"/>
        <w:gridCol w:w="1787"/>
        <w:gridCol w:w="2260"/>
        <w:gridCol w:w="2122"/>
        <w:gridCol w:w="2122"/>
        <w:gridCol w:w="2262"/>
        <w:gridCol w:w="2152"/>
        <w:gridCol w:w="2035"/>
      </w:tblGrid>
      <w:tr w:rsidR="00351650" w14:paraId="3BD023F2" w14:textId="77777777" w:rsidTr="00351650">
        <w:tc>
          <w:tcPr>
            <w:tcW w:w="615" w:type="dxa"/>
            <w:textDirection w:val="btLr"/>
          </w:tcPr>
          <w:p w14:paraId="417B7EF0" w14:textId="77777777" w:rsidR="00351650" w:rsidRPr="00AC0B07" w:rsidRDefault="00351650" w:rsidP="00351650">
            <w:pPr>
              <w:ind w:left="113" w:right="113"/>
              <w:jc w:val="center"/>
              <w:rPr>
                <w:rFonts w:ascii="Arial" w:hAnsi="Arial" w:cs="Arial"/>
              </w:rPr>
            </w:pPr>
          </w:p>
        </w:tc>
        <w:tc>
          <w:tcPr>
            <w:tcW w:w="1790" w:type="dxa"/>
            <w:shd w:val="clear" w:color="auto" w:fill="FFFFFF" w:themeFill="background1"/>
          </w:tcPr>
          <w:p w14:paraId="39C183FF" w14:textId="77777777" w:rsidR="00351650" w:rsidRPr="00AC0B07" w:rsidRDefault="00351650" w:rsidP="00351650">
            <w:pPr>
              <w:rPr>
                <w:rFonts w:ascii="Arial" w:hAnsi="Arial" w:cs="Arial"/>
              </w:rPr>
            </w:pPr>
          </w:p>
        </w:tc>
        <w:tc>
          <w:tcPr>
            <w:tcW w:w="2268" w:type="dxa"/>
            <w:shd w:val="clear" w:color="auto" w:fill="FFFFFF" w:themeFill="background1"/>
          </w:tcPr>
          <w:p w14:paraId="4FF19A10" w14:textId="06123997" w:rsidR="00351650" w:rsidRPr="00AC0B07" w:rsidRDefault="00351650" w:rsidP="00351650">
            <w:pPr>
              <w:rPr>
                <w:rFonts w:ascii="Arial" w:hAnsi="Arial" w:cs="Arial"/>
              </w:rPr>
            </w:pPr>
            <w:r w:rsidRPr="00AC0B07">
              <w:rPr>
                <w:rFonts w:ascii="Arial" w:hAnsi="Arial" w:cs="Arial"/>
              </w:rPr>
              <w:t>Autumn 1 – 6 weeks</w:t>
            </w:r>
          </w:p>
        </w:tc>
        <w:tc>
          <w:tcPr>
            <w:tcW w:w="2126" w:type="dxa"/>
            <w:shd w:val="clear" w:color="auto" w:fill="FFFFFF" w:themeFill="background1"/>
          </w:tcPr>
          <w:p w14:paraId="02B03C25" w14:textId="043801D8" w:rsidR="00351650" w:rsidRPr="00AC0B07" w:rsidRDefault="00351650" w:rsidP="00351650">
            <w:pPr>
              <w:rPr>
                <w:rFonts w:ascii="Arial" w:hAnsi="Arial" w:cs="Arial"/>
              </w:rPr>
            </w:pPr>
            <w:r w:rsidRPr="00AC0B07">
              <w:rPr>
                <w:rFonts w:ascii="Arial" w:hAnsi="Arial" w:cs="Arial"/>
              </w:rPr>
              <w:t>Autumn 2 – 7 weeks</w:t>
            </w:r>
          </w:p>
        </w:tc>
        <w:tc>
          <w:tcPr>
            <w:tcW w:w="2127" w:type="dxa"/>
            <w:shd w:val="clear" w:color="auto" w:fill="FFFFFF" w:themeFill="background1"/>
          </w:tcPr>
          <w:p w14:paraId="3E00133C" w14:textId="78B37188" w:rsidR="00351650" w:rsidRPr="00AC0B07" w:rsidRDefault="00351650" w:rsidP="00351650">
            <w:pPr>
              <w:rPr>
                <w:rFonts w:ascii="Arial" w:hAnsi="Arial" w:cs="Arial"/>
              </w:rPr>
            </w:pPr>
            <w:r w:rsidRPr="00AC0B07">
              <w:rPr>
                <w:rFonts w:ascii="Arial" w:hAnsi="Arial" w:cs="Arial"/>
              </w:rPr>
              <w:t xml:space="preserve">Spring </w:t>
            </w:r>
            <w:r w:rsidR="0085673B" w:rsidRPr="00AC0B07">
              <w:rPr>
                <w:rFonts w:ascii="Arial" w:hAnsi="Arial" w:cs="Arial"/>
              </w:rPr>
              <w:t>1 -</w:t>
            </w:r>
            <w:r w:rsidRPr="00AC0B07">
              <w:rPr>
                <w:rFonts w:ascii="Arial" w:hAnsi="Arial" w:cs="Arial"/>
              </w:rPr>
              <w:t xml:space="preserve"> 6 weeks </w:t>
            </w:r>
          </w:p>
        </w:tc>
        <w:tc>
          <w:tcPr>
            <w:tcW w:w="2268" w:type="dxa"/>
            <w:shd w:val="clear" w:color="auto" w:fill="FFFFFF" w:themeFill="background1"/>
          </w:tcPr>
          <w:p w14:paraId="23EEBCB1" w14:textId="10A1448D" w:rsidR="00351650" w:rsidRPr="00AC0B07" w:rsidRDefault="00351650" w:rsidP="00351650">
            <w:pPr>
              <w:rPr>
                <w:rFonts w:ascii="Arial" w:hAnsi="Arial" w:cs="Arial"/>
              </w:rPr>
            </w:pPr>
            <w:r w:rsidRPr="00AC0B07">
              <w:rPr>
                <w:rFonts w:ascii="Arial" w:hAnsi="Arial" w:cs="Arial"/>
              </w:rPr>
              <w:t xml:space="preserve">Spring 2 – 6 weeks </w:t>
            </w:r>
          </w:p>
        </w:tc>
        <w:tc>
          <w:tcPr>
            <w:tcW w:w="2156" w:type="dxa"/>
            <w:shd w:val="clear" w:color="auto" w:fill="FFFFFF" w:themeFill="background1"/>
          </w:tcPr>
          <w:p w14:paraId="18C99F41" w14:textId="15CF7E10" w:rsidR="00351650" w:rsidRPr="00AC0B07" w:rsidRDefault="00351650" w:rsidP="00351650">
            <w:pPr>
              <w:rPr>
                <w:rFonts w:ascii="Arial" w:hAnsi="Arial" w:cs="Arial"/>
              </w:rPr>
            </w:pPr>
            <w:r w:rsidRPr="00AC0B07">
              <w:rPr>
                <w:rFonts w:ascii="Arial" w:hAnsi="Arial" w:cs="Arial"/>
              </w:rPr>
              <w:t xml:space="preserve">Summer 1 – 6 weeks </w:t>
            </w:r>
          </w:p>
        </w:tc>
        <w:tc>
          <w:tcPr>
            <w:tcW w:w="2038" w:type="dxa"/>
            <w:shd w:val="clear" w:color="auto" w:fill="FFFFFF" w:themeFill="background1"/>
          </w:tcPr>
          <w:p w14:paraId="09EF48FF" w14:textId="5423DF10" w:rsidR="00351650" w:rsidRPr="00AC0B07" w:rsidRDefault="00351650" w:rsidP="00351650">
            <w:pPr>
              <w:rPr>
                <w:rFonts w:ascii="Arial" w:hAnsi="Arial" w:cs="Arial"/>
              </w:rPr>
            </w:pPr>
            <w:r w:rsidRPr="00AC0B07">
              <w:rPr>
                <w:rFonts w:ascii="Arial" w:hAnsi="Arial" w:cs="Arial"/>
              </w:rPr>
              <w:t xml:space="preserve">Summer 2 – 8 weeks </w:t>
            </w:r>
          </w:p>
        </w:tc>
      </w:tr>
      <w:tr w:rsidR="00A735D1" w14:paraId="084C85C8" w14:textId="77777777" w:rsidTr="0078539D">
        <w:tc>
          <w:tcPr>
            <w:tcW w:w="615" w:type="dxa"/>
            <w:vMerge w:val="restart"/>
            <w:textDirection w:val="btLr"/>
          </w:tcPr>
          <w:p w14:paraId="151249D1" w14:textId="36ED13C5" w:rsidR="005D3C0A" w:rsidRPr="00BB4283" w:rsidRDefault="005D3C0A" w:rsidP="005D3C0A">
            <w:pPr>
              <w:ind w:left="113" w:right="113"/>
              <w:jc w:val="center"/>
              <w:rPr>
                <w:rFonts w:ascii="Arial" w:hAnsi="Arial" w:cs="Arial"/>
                <w:b/>
                <w:bCs/>
              </w:rPr>
            </w:pPr>
            <w:r w:rsidRPr="00BB4283">
              <w:rPr>
                <w:rFonts w:ascii="Arial" w:hAnsi="Arial" w:cs="Arial"/>
                <w:b/>
                <w:bCs/>
                <w:sz w:val="36"/>
                <w:szCs w:val="36"/>
              </w:rPr>
              <w:t>Year 6</w:t>
            </w:r>
          </w:p>
        </w:tc>
        <w:tc>
          <w:tcPr>
            <w:tcW w:w="1790" w:type="dxa"/>
            <w:shd w:val="clear" w:color="auto" w:fill="0D0D0D" w:themeFill="text1" w:themeFillTint="F2"/>
          </w:tcPr>
          <w:p w14:paraId="79A683A8" w14:textId="5718727C" w:rsidR="005D3C0A" w:rsidRPr="00AC0B07" w:rsidRDefault="005D3C0A" w:rsidP="005D3C0A">
            <w:pPr>
              <w:rPr>
                <w:rFonts w:ascii="Arial" w:hAnsi="Arial" w:cs="Arial"/>
              </w:rPr>
            </w:pPr>
          </w:p>
        </w:tc>
        <w:tc>
          <w:tcPr>
            <w:tcW w:w="2268" w:type="dxa"/>
            <w:shd w:val="clear" w:color="auto" w:fill="0D0D0D" w:themeFill="text1" w:themeFillTint="F2"/>
          </w:tcPr>
          <w:p w14:paraId="0415AEBC" w14:textId="77777777" w:rsidR="005D3C0A" w:rsidRPr="00AC0B07" w:rsidRDefault="005D3C0A" w:rsidP="005D3C0A">
            <w:pPr>
              <w:rPr>
                <w:rFonts w:ascii="Arial" w:hAnsi="Arial" w:cs="Arial"/>
              </w:rPr>
            </w:pPr>
          </w:p>
        </w:tc>
        <w:tc>
          <w:tcPr>
            <w:tcW w:w="2126" w:type="dxa"/>
            <w:shd w:val="clear" w:color="auto" w:fill="0D0D0D" w:themeFill="text1" w:themeFillTint="F2"/>
          </w:tcPr>
          <w:p w14:paraId="4EDD0896" w14:textId="77777777" w:rsidR="005D3C0A" w:rsidRPr="00AC0B07" w:rsidRDefault="005D3C0A" w:rsidP="005D3C0A">
            <w:pPr>
              <w:rPr>
                <w:rFonts w:ascii="Arial" w:hAnsi="Arial" w:cs="Arial"/>
              </w:rPr>
            </w:pPr>
          </w:p>
        </w:tc>
        <w:tc>
          <w:tcPr>
            <w:tcW w:w="2127" w:type="dxa"/>
            <w:shd w:val="clear" w:color="auto" w:fill="0D0D0D" w:themeFill="text1" w:themeFillTint="F2"/>
          </w:tcPr>
          <w:p w14:paraId="109F355E" w14:textId="77777777" w:rsidR="005D3C0A" w:rsidRPr="00AC0B07" w:rsidRDefault="005D3C0A" w:rsidP="005D3C0A">
            <w:pPr>
              <w:rPr>
                <w:rFonts w:ascii="Arial" w:hAnsi="Arial" w:cs="Arial"/>
              </w:rPr>
            </w:pPr>
          </w:p>
        </w:tc>
        <w:tc>
          <w:tcPr>
            <w:tcW w:w="2268" w:type="dxa"/>
            <w:shd w:val="clear" w:color="auto" w:fill="0D0D0D" w:themeFill="text1" w:themeFillTint="F2"/>
          </w:tcPr>
          <w:p w14:paraId="46CF0694" w14:textId="77777777" w:rsidR="005D3C0A" w:rsidRPr="00AC0B07" w:rsidRDefault="005D3C0A" w:rsidP="005D3C0A">
            <w:pPr>
              <w:rPr>
                <w:rFonts w:ascii="Arial" w:hAnsi="Arial" w:cs="Arial"/>
              </w:rPr>
            </w:pPr>
          </w:p>
        </w:tc>
        <w:tc>
          <w:tcPr>
            <w:tcW w:w="2156" w:type="dxa"/>
            <w:shd w:val="clear" w:color="auto" w:fill="0D0D0D" w:themeFill="text1" w:themeFillTint="F2"/>
          </w:tcPr>
          <w:p w14:paraId="0F3C34C9" w14:textId="77777777" w:rsidR="005D3C0A" w:rsidRPr="00AC0B07" w:rsidRDefault="005D3C0A" w:rsidP="005D3C0A">
            <w:pPr>
              <w:rPr>
                <w:rFonts w:ascii="Arial" w:hAnsi="Arial" w:cs="Arial"/>
              </w:rPr>
            </w:pPr>
          </w:p>
        </w:tc>
        <w:tc>
          <w:tcPr>
            <w:tcW w:w="2038" w:type="dxa"/>
            <w:shd w:val="clear" w:color="auto" w:fill="0D0D0D" w:themeFill="text1" w:themeFillTint="F2"/>
          </w:tcPr>
          <w:p w14:paraId="13C1AE68" w14:textId="77777777" w:rsidR="005D3C0A" w:rsidRPr="00AC0B07" w:rsidRDefault="005D3C0A" w:rsidP="005D3C0A">
            <w:pPr>
              <w:rPr>
                <w:rFonts w:ascii="Arial" w:hAnsi="Arial" w:cs="Arial"/>
              </w:rPr>
            </w:pPr>
          </w:p>
        </w:tc>
      </w:tr>
      <w:tr w:rsidR="00BB4283" w14:paraId="0903CDA4" w14:textId="77777777" w:rsidTr="005573CC">
        <w:tc>
          <w:tcPr>
            <w:tcW w:w="615" w:type="dxa"/>
            <w:vMerge/>
            <w:textDirection w:val="btLr"/>
          </w:tcPr>
          <w:p w14:paraId="3D0C3C25" w14:textId="77777777" w:rsidR="005D3C0A" w:rsidRPr="00AC0B07" w:rsidRDefault="005D3C0A" w:rsidP="005D3C0A">
            <w:pPr>
              <w:ind w:left="113" w:right="113"/>
              <w:jc w:val="center"/>
              <w:rPr>
                <w:rFonts w:ascii="Arial" w:hAnsi="Arial" w:cs="Arial"/>
              </w:rPr>
            </w:pPr>
          </w:p>
        </w:tc>
        <w:tc>
          <w:tcPr>
            <w:tcW w:w="1790" w:type="dxa"/>
            <w:shd w:val="clear" w:color="auto" w:fill="66FF33"/>
          </w:tcPr>
          <w:p w14:paraId="196C3AE0" w14:textId="71F4D3D5" w:rsidR="005D3C0A" w:rsidRPr="00351650" w:rsidRDefault="005D3C0A" w:rsidP="005D3C0A">
            <w:pPr>
              <w:rPr>
                <w:rFonts w:ascii="Arial" w:hAnsi="Arial" w:cs="Arial"/>
                <w:sz w:val="28"/>
                <w:szCs w:val="28"/>
              </w:rPr>
            </w:pPr>
            <w:r w:rsidRPr="00351650">
              <w:rPr>
                <w:rFonts w:ascii="Arial" w:hAnsi="Arial" w:cs="Arial"/>
                <w:sz w:val="28"/>
                <w:szCs w:val="28"/>
              </w:rPr>
              <w:t>i safe (e-safety)</w:t>
            </w:r>
          </w:p>
        </w:tc>
        <w:tc>
          <w:tcPr>
            <w:tcW w:w="2268" w:type="dxa"/>
            <w:shd w:val="clear" w:color="auto" w:fill="66FF33"/>
          </w:tcPr>
          <w:p w14:paraId="681B5846" w14:textId="6FB20F5D" w:rsidR="005D3C0A" w:rsidRPr="00351650" w:rsidRDefault="00F7728D" w:rsidP="005D3C0A">
            <w:pPr>
              <w:rPr>
                <w:rFonts w:ascii="Arial" w:hAnsi="Arial" w:cs="Arial"/>
                <w:sz w:val="28"/>
                <w:szCs w:val="28"/>
              </w:rPr>
            </w:pPr>
            <w:r>
              <w:rPr>
                <w:rFonts w:ascii="Arial" w:hAnsi="Arial" w:cs="Arial"/>
                <w:sz w:val="28"/>
                <w:szCs w:val="28"/>
              </w:rPr>
              <w:t>iS</w:t>
            </w:r>
            <w:r w:rsidR="005D3C0A" w:rsidRPr="00351650">
              <w:rPr>
                <w:rFonts w:ascii="Arial" w:hAnsi="Arial" w:cs="Arial"/>
                <w:sz w:val="28"/>
                <w:szCs w:val="28"/>
              </w:rPr>
              <w:t xml:space="preserve">ecure/ </w:t>
            </w:r>
            <w:r>
              <w:rPr>
                <w:rFonts w:ascii="Arial" w:hAnsi="Arial" w:cs="Arial"/>
                <w:sz w:val="28"/>
                <w:szCs w:val="28"/>
              </w:rPr>
              <w:t>iP</w:t>
            </w:r>
            <w:r w:rsidR="005D3C0A" w:rsidRPr="00351650">
              <w:rPr>
                <w:rFonts w:ascii="Arial" w:hAnsi="Arial" w:cs="Arial"/>
                <w:sz w:val="28"/>
                <w:szCs w:val="28"/>
              </w:rPr>
              <w:t>rivate</w:t>
            </w:r>
          </w:p>
        </w:tc>
        <w:tc>
          <w:tcPr>
            <w:tcW w:w="2126" w:type="dxa"/>
            <w:shd w:val="clear" w:color="auto" w:fill="66FF33"/>
          </w:tcPr>
          <w:p w14:paraId="7C165868" w14:textId="6D01F4CE" w:rsidR="005D3C0A" w:rsidRPr="00351650" w:rsidRDefault="00F7728D" w:rsidP="005D3C0A">
            <w:pPr>
              <w:rPr>
                <w:rFonts w:ascii="Arial" w:hAnsi="Arial" w:cs="Arial"/>
                <w:sz w:val="28"/>
                <w:szCs w:val="28"/>
              </w:rPr>
            </w:pPr>
            <w:r>
              <w:rPr>
                <w:rFonts w:ascii="Arial" w:hAnsi="Arial" w:cs="Arial"/>
                <w:sz w:val="28"/>
                <w:szCs w:val="28"/>
              </w:rPr>
              <w:t>iP</w:t>
            </w:r>
            <w:r w:rsidR="005D3C0A" w:rsidRPr="00351650">
              <w:rPr>
                <w:rFonts w:ascii="Arial" w:hAnsi="Arial" w:cs="Arial"/>
                <w:sz w:val="28"/>
                <w:szCs w:val="28"/>
              </w:rPr>
              <w:t xml:space="preserve">lay / </w:t>
            </w:r>
            <w:r>
              <w:rPr>
                <w:rFonts w:ascii="Arial" w:hAnsi="Arial" w:cs="Arial"/>
                <w:sz w:val="28"/>
                <w:szCs w:val="28"/>
              </w:rPr>
              <w:t>iK</w:t>
            </w:r>
            <w:r w:rsidR="005D3C0A" w:rsidRPr="00351650">
              <w:rPr>
                <w:rFonts w:ascii="Arial" w:hAnsi="Arial" w:cs="Arial"/>
                <w:sz w:val="28"/>
                <w:szCs w:val="28"/>
              </w:rPr>
              <w:t>ind</w:t>
            </w:r>
          </w:p>
        </w:tc>
        <w:tc>
          <w:tcPr>
            <w:tcW w:w="2127" w:type="dxa"/>
            <w:shd w:val="clear" w:color="auto" w:fill="66FF33"/>
          </w:tcPr>
          <w:p w14:paraId="004A8BF7" w14:textId="51D878FC" w:rsidR="005D3C0A" w:rsidRPr="00351650" w:rsidRDefault="00F7728D" w:rsidP="005D3C0A">
            <w:pPr>
              <w:rPr>
                <w:rFonts w:ascii="Arial" w:hAnsi="Arial" w:cs="Arial"/>
                <w:sz w:val="28"/>
                <w:szCs w:val="28"/>
              </w:rPr>
            </w:pPr>
            <w:r>
              <w:rPr>
                <w:rFonts w:ascii="Arial" w:hAnsi="Arial" w:cs="Arial"/>
                <w:sz w:val="28"/>
                <w:szCs w:val="28"/>
              </w:rPr>
              <w:t>iU</w:t>
            </w:r>
            <w:r w:rsidR="005D3C0A" w:rsidRPr="00351650">
              <w:rPr>
                <w:rFonts w:ascii="Arial" w:hAnsi="Arial" w:cs="Arial"/>
                <w:sz w:val="28"/>
                <w:szCs w:val="28"/>
              </w:rPr>
              <w:t xml:space="preserve">pstand/ </w:t>
            </w:r>
            <w:r>
              <w:rPr>
                <w:rFonts w:ascii="Arial" w:hAnsi="Arial" w:cs="Arial"/>
                <w:sz w:val="28"/>
                <w:szCs w:val="28"/>
              </w:rPr>
              <w:t>iN</w:t>
            </w:r>
            <w:r w:rsidR="005D3C0A" w:rsidRPr="00351650">
              <w:rPr>
                <w:rFonts w:ascii="Arial" w:hAnsi="Arial" w:cs="Arial"/>
                <w:sz w:val="28"/>
                <w:szCs w:val="28"/>
              </w:rPr>
              <w:t>ice</w:t>
            </w:r>
          </w:p>
        </w:tc>
        <w:tc>
          <w:tcPr>
            <w:tcW w:w="2268" w:type="dxa"/>
            <w:shd w:val="clear" w:color="auto" w:fill="66FF33"/>
          </w:tcPr>
          <w:p w14:paraId="46E831B6" w14:textId="3A900A03" w:rsidR="005D3C0A" w:rsidRPr="00351650" w:rsidRDefault="00F7728D" w:rsidP="005D3C0A">
            <w:pPr>
              <w:rPr>
                <w:rFonts w:ascii="Arial" w:hAnsi="Arial" w:cs="Arial"/>
                <w:sz w:val="28"/>
                <w:szCs w:val="28"/>
              </w:rPr>
            </w:pPr>
            <w:r>
              <w:rPr>
                <w:rFonts w:ascii="Arial" w:hAnsi="Arial" w:cs="Arial"/>
                <w:sz w:val="28"/>
                <w:szCs w:val="28"/>
              </w:rPr>
              <w:t>iT</w:t>
            </w:r>
            <w:r w:rsidR="005D3C0A" w:rsidRPr="00351650">
              <w:rPr>
                <w:rFonts w:ascii="Arial" w:hAnsi="Arial" w:cs="Arial"/>
                <w:sz w:val="28"/>
                <w:szCs w:val="28"/>
              </w:rPr>
              <w:t xml:space="preserve">one </w:t>
            </w:r>
          </w:p>
        </w:tc>
        <w:tc>
          <w:tcPr>
            <w:tcW w:w="2156" w:type="dxa"/>
            <w:shd w:val="clear" w:color="auto" w:fill="66FF33"/>
          </w:tcPr>
          <w:p w14:paraId="54C7E8B0" w14:textId="1D1E89F4" w:rsidR="005D3C0A" w:rsidRPr="00351650" w:rsidRDefault="00F7728D" w:rsidP="005D3C0A">
            <w:pPr>
              <w:rPr>
                <w:rFonts w:ascii="Arial" w:hAnsi="Arial" w:cs="Arial"/>
                <w:sz w:val="28"/>
                <w:szCs w:val="28"/>
              </w:rPr>
            </w:pPr>
            <w:r>
              <w:rPr>
                <w:rFonts w:ascii="Arial" w:hAnsi="Arial" w:cs="Arial"/>
                <w:sz w:val="28"/>
                <w:szCs w:val="28"/>
              </w:rPr>
              <w:t>iG</w:t>
            </w:r>
            <w:r w:rsidR="005D3C0A" w:rsidRPr="00351650">
              <w:rPr>
                <w:rFonts w:ascii="Arial" w:hAnsi="Arial" w:cs="Arial"/>
                <w:sz w:val="28"/>
                <w:szCs w:val="28"/>
              </w:rPr>
              <w:t xml:space="preserve">et help </w:t>
            </w:r>
          </w:p>
        </w:tc>
        <w:tc>
          <w:tcPr>
            <w:tcW w:w="2038" w:type="dxa"/>
            <w:shd w:val="clear" w:color="auto" w:fill="66FF33"/>
          </w:tcPr>
          <w:p w14:paraId="14367A70" w14:textId="63E935A8" w:rsidR="005D3C0A" w:rsidRPr="00351650" w:rsidRDefault="00F7728D" w:rsidP="005D3C0A">
            <w:pPr>
              <w:rPr>
                <w:rFonts w:ascii="Arial" w:hAnsi="Arial" w:cs="Arial"/>
                <w:sz w:val="28"/>
                <w:szCs w:val="28"/>
              </w:rPr>
            </w:pPr>
            <w:r>
              <w:rPr>
                <w:rFonts w:ascii="Arial" w:hAnsi="Arial" w:cs="Arial"/>
                <w:sz w:val="28"/>
                <w:szCs w:val="28"/>
              </w:rPr>
              <w:t>iR</w:t>
            </w:r>
            <w:r w:rsidR="005D3C0A" w:rsidRPr="00351650">
              <w:rPr>
                <w:rFonts w:ascii="Arial" w:hAnsi="Arial" w:cs="Arial"/>
                <w:sz w:val="28"/>
                <w:szCs w:val="28"/>
              </w:rPr>
              <w:t>eport</w:t>
            </w:r>
          </w:p>
        </w:tc>
      </w:tr>
      <w:tr w:rsidR="00BB4283" w14:paraId="6207B97F" w14:textId="77777777" w:rsidTr="00804989">
        <w:tc>
          <w:tcPr>
            <w:tcW w:w="615" w:type="dxa"/>
            <w:vMerge/>
          </w:tcPr>
          <w:p w14:paraId="72102543" w14:textId="77777777" w:rsidR="005D3C0A" w:rsidRPr="00AC0B07" w:rsidRDefault="005D3C0A" w:rsidP="005D3C0A">
            <w:pPr>
              <w:rPr>
                <w:rFonts w:ascii="Arial" w:hAnsi="Arial" w:cs="Arial"/>
              </w:rPr>
            </w:pPr>
          </w:p>
        </w:tc>
        <w:tc>
          <w:tcPr>
            <w:tcW w:w="1790" w:type="dxa"/>
            <w:shd w:val="clear" w:color="auto" w:fill="FFFFFF" w:themeFill="background1"/>
          </w:tcPr>
          <w:p w14:paraId="70726270" w14:textId="3B81C857" w:rsidR="005D3C0A" w:rsidRPr="00351650" w:rsidRDefault="005D3C0A" w:rsidP="005D3C0A">
            <w:pPr>
              <w:rPr>
                <w:rFonts w:ascii="Arial" w:hAnsi="Arial" w:cs="Arial"/>
                <w:sz w:val="28"/>
                <w:szCs w:val="28"/>
              </w:rPr>
            </w:pPr>
            <w:r w:rsidRPr="00351650">
              <w:rPr>
                <w:rFonts w:ascii="Arial" w:hAnsi="Arial" w:cs="Arial"/>
                <w:sz w:val="28"/>
                <w:szCs w:val="28"/>
              </w:rPr>
              <w:t>Element of Computing</w:t>
            </w:r>
          </w:p>
        </w:tc>
        <w:tc>
          <w:tcPr>
            <w:tcW w:w="2268" w:type="dxa"/>
            <w:shd w:val="clear" w:color="auto" w:fill="00B0F0"/>
          </w:tcPr>
          <w:p w14:paraId="6F37607D" w14:textId="425B1882" w:rsidR="005D3C0A" w:rsidRPr="00351650" w:rsidRDefault="00F7728D" w:rsidP="005D3C0A">
            <w:pPr>
              <w:rPr>
                <w:rFonts w:ascii="Arial" w:hAnsi="Arial" w:cs="Arial"/>
                <w:sz w:val="28"/>
                <w:szCs w:val="28"/>
              </w:rPr>
            </w:pPr>
            <w:r>
              <w:rPr>
                <w:rFonts w:ascii="Arial" w:hAnsi="Arial" w:cs="Arial"/>
                <w:sz w:val="28"/>
                <w:szCs w:val="28"/>
              </w:rPr>
              <w:t>iN</w:t>
            </w:r>
            <w:r w:rsidR="005D3C0A" w:rsidRPr="00351650">
              <w:rPr>
                <w:rFonts w:ascii="Arial" w:hAnsi="Arial" w:cs="Arial"/>
                <w:sz w:val="28"/>
                <w:szCs w:val="28"/>
              </w:rPr>
              <w:t xml:space="preserve">etwork - </w:t>
            </w:r>
            <w:r w:rsidR="005D3C0A" w:rsidRPr="00351650">
              <w:rPr>
                <w:rFonts w:ascii="Arial" w:hAnsi="Arial" w:cs="Arial"/>
                <w:sz w:val="28"/>
                <w:szCs w:val="28"/>
                <w:shd w:val="clear" w:color="auto" w:fill="00B0F0"/>
              </w:rPr>
              <w:t>6</w:t>
            </w:r>
            <w:r w:rsidR="005D3C0A" w:rsidRPr="00351650">
              <w:rPr>
                <w:rFonts w:ascii="Arial" w:hAnsi="Arial" w:cs="Arial"/>
                <w:sz w:val="28"/>
                <w:szCs w:val="28"/>
              </w:rPr>
              <w:t xml:space="preserve"> weeks</w:t>
            </w:r>
          </w:p>
        </w:tc>
        <w:tc>
          <w:tcPr>
            <w:tcW w:w="2126" w:type="dxa"/>
            <w:shd w:val="clear" w:color="auto" w:fill="FFC000"/>
          </w:tcPr>
          <w:p w14:paraId="3A7D9AB7" w14:textId="40A84014" w:rsidR="005D3C0A" w:rsidRPr="00351650" w:rsidRDefault="00F7728D" w:rsidP="005D3C0A">
            <w:pPr>
              <w:rPr>
                <w:rFonts w:ascii="Arial" w:hAnsi="Arial" w:cs="Arial"/>
                <w:sz w:val="28"/>
                <w:szCs w:val="28"/>
              </w:rPr>
            </w:pPr>
            <w:r>
              <w:rPr>
                <w:rFonts w:ascii="Arial" w:hAnsi="Arial" w:cs="Arial"/>
                <w:sz w:val="28"/>
                <w:szCs w:val="28"/>
              </w:rPr>
              <w:t>iD</w:t>
            </w:r>
            <w:r w:rsidR="005D3C0A" w:rsidRPr="00351650">
              <w:rPr>
                <w:rFonts w:ascii="Arial" w:hAnsi="Arial" w:cs="Arial"/>
                <w:sz w:val="28"/>
                <w:szCs w:val="28"/>
              </w:rPr>
              <w:t>ata 5-6 weeks</w:t>
            </w:r>
          </w:p>
        </w:tc>
        <w:tc>
          <w:tcPr>
            <w:tcW w:w="2127" w:type="dxa"/>
            <w:shd w:val="clear" w:color="auto" w:fill="FF0000"/>
          </w:tcPr>
          <w:p w14:paraId="7FA52955" w14:textId="0B0E2163" w:rsidR="005D3C0A" w:rsidRPr="00351650" w:rsidRDefault="00F7728D" w:rsidP="005D3C0A">
            <w:pPr>
              <w:rPr>
                <w:rFonts w:ascii="Arial" w:hAnsi="Arial" w:cs="Arial"/>
                <w:sz w:val="28"/>
                <w:szCs w:val="28"/>
              </w:rPr>
            </w:pPr>
            <w:r>
              <w:rPr>
                <w:rFonts w:ascii="Arial" w:hAnsi="Arial" w:cs="Arial"/>
                <w:sz w:val="28"/>
                <w:szCs w:val="28"/>
              </w:rPr>
              <w:t>iA</w:t>
            </w:r>
            <w:r w:rsidR="005D3C0A" w:rsidRPr="00351650">
              <w:rPr>
                <w:rFonts w:ascii="Arial" w:hAnsi="Arial" w:cs="Arial"/>
                <w:sz w:val="28"/>
                <w:szCs w:val="28"/>
              </w:rPr>
              <w:t xml:space="preserve">pp (unit </w:t>
            </w:r>
            <w:r w:rsidR="00B02F16" w:rsidRPr="00351650">
              <w:rPr>
                <w:rFonts w:ascii="Arial" w:hAnsi="Arial" w:cs="Arial"/>
                <w:sz w:val="28"/>
                <w:szCs w:val="28"/>
              </w:rPr>
              <w:t>1</w:t>
            </w:r>
            <w:r w:rsidR="005D3C0A" w:rsidRPr="00351650">
              <w:rPr>
                <w:rFonts w:ascii="Arial" w:hAnsi="Arial" w:cs="Arial"/>
                <w:sz w:val="28"/>
                <w:szCs w:val="28"/>
              </w:rPr>
              <w:t>) 6 weeks</w:t>
            </w:r>
          </w:p>
        </w:tc>
        <w:tc>
          <w:tcPr>
            <w:tcW w:w="2268" w:type="dxa"/>
            <w:shd w:val="clear" w:color="auto" w:fill="FF0000"/>
          </w:tcPr>
          <w:p w14:paraId="7E2F8D53" w14:textId="3ED94F0F" w:rsidR="005D3C0A" w:rsidRPr="00351650" w:rsidRDefault="0085673B" w:rsidP="005D3C0A">
            <w:pPr>
              <w:rPr>
                <w:rFonts w:ascii="Arial" w:hAnsi="Arial" w:cs="Arial"/>
                <w:sz w:val="28"/>
                <w:szCs w:val="28"/>
              </w:rPr>
            </w:pPr>
            <w:r>
              <w:rPr>
                <w:rFonts w:ascii="Arial" w:hAnsi="Arial" w:cs="Arial"/>
                <w:sz w:val="28"/>
                <w:szCs w:val="28"/>
              </w:rPr>
              <w:t>iP</w:t>
            </w:r>
            <w:r w:rsidRPr="00351650">
              <w:rPr>
                <w:rFonts w:ascii="Arial" w:hAnsi="Arial" w:cs="Arial"/>
                <w:sz w:val="28"/>
                <w:szCs w:val="28"/>
              </w:rPr>
              <w:t>rogram (</w:t>
            </w:r>
            <w:r w:rsidR="005D3C0A" w:rsidRPr="00351650">
              <w:rPr>
                <w:rFonts w:ascii="Arial" w:hAnsi="Arial" w:cs="Arial"/>
                <w:sz w:val="28"/>
                <w:szCs w:val="28"/>
              </w:rPr>
              <w:t>unit 1) – 6 weeks</w:t>
            </w:r>
          </w:p>
        </w:tc>
        <w:tc>
          <w:tcPr>
            <w:tcW w:w="2156" w:type="dxa"/>
            <w:shd w:val="clear" w:color="auto" w:fill="FF0000"/>
          </w:tcPr>
          <w:p w14:paraId="014D9547" w14:textId="7BB4BD0D" w:rsidR="005D3C0A" w:rsidRPr="00351650" w:rsidRDefault="00F7728D" w:rsidP="005D3C0A">
            <w:pPr>
              <w:rPr>
                <w:rFonts w:ascii="Arial" w:hAnsi="Arial" w:cs="Arial"/>
                <w:sz w:val="28"/>
                <w:szCs w:val="28"/>
              </w:rPr>
            </w:pPr>
            <w:r>
              <w:rPr>
                <w:rFonts w:ascii="Arial" w:hAnsi="Arial" w:cs="Arial"/>
                <w:sz w:val="28"/>
                <w:szCs w:val="28"/>
              </w:rPr>
              <w:t>iP</w:t>
            </w:r>
            <w:r w:rsidR="005D3C0A" w:rsidRPr="00351650">
              <w:rPr>
                <w:rFonts w:ascii="Arial" w:hAnsi="Arial" w:cs="Arial"/>
                <w:sz w:val="28"/>
                <w:szCs w:val="28"/>
              </w:rPr>
              <w:t>rogram (unit 2) 6 weeks</w:t>
            </w:r>
          </w:p>
        </w:tc>
        <w:tc>
          <w:tcPr>
            <w:tcW w:w="2038" w:type="dxa"/>
            <w:shd w:val="clear" w:color="auto" w:fill="FF0000"/>
          </w:tcPr>
          <w:p w14:paraId="18647C78" w14:textId="4D2540D9" w:rsidR="005D3C0A" w:rsidRPr="00351650" w:rsidRDefault="00F7728D" w:rsidP="005D3C0A">
            <w:pPr>
              <w:rPr>
                <w:rFonts w:ascii="Arial" w:hAnsi="Arial" w:cs="Arial"/>
                <w:sz w:val="28"/>
                <w:szCs w:val="28"/>
              </w:rPr>
            </w:pPr>
            <w:r>
              <w:rPr>
                <w:rFonts w:ascii="Arial" w:hAnsi="Arial" w:cs="Arial"/>
                <w:sz w:val="28"/>
                <w:szCs w:val="28"/>
              </w:rPr>
              <w:t>iA</w:t>
            </w:r>
            <w:r w:rsidR="005D3C0A" w:rsidRPr="00351650">
              <w:rPr>
                <w:rFonts w:ascii="Arial" w:hAnsi="Arial" w:cs="Arial"/>
                <w:sz w:val="28"/>
                <w:szCs w:val="28"/>
              </w:rPr>
              <w:t>pp (unit 1) 6 weeks</w:t>
            </w:r>
          </w:p>
        </w:tc>
      </w:tr>
      <w:tr w:rsidR="00BB4283" w14:paraId="020CCFC6" w14:textId="77777777" w:rsidTr="00804989">
        <w:tc>
          <w:tcPr>
            <w:tcW w:w="615" w:type="dxa"/>
            <w:vMerge/>
          </w:tcPr>
          <w:p w14:paraId="0C713710" w14:textId="77777777" w:rsidR="005D3C0A" w:rsidRPr="00AC0B07" w:rsidRDefault="005D3C0A" w:rsidP="005D3C0A">
            <w:pPr>
              <w:rPr>
                <w:rFonts w:ascii="Arial" w:hAnsi="Arial" w:cs="Arial"/>
              </w:rPr>
            </w:pPr>
          </w:p>
        </w:tc>
        <w:tc>
          <w:tcPr>
            <w:tcW w:w="1790" w:type="dxa"/>
            <w:shd w:val="clear" w:color="auto" w:fill="FFFFFF" w:themeFill="background1"/>
          </w:tcPr>
          <w:p w14:paraId="6E5A1BB4" w14:textId="71E1A915" w:rsidR="005D3C0A" w:rsidRPr="00351650" w:rsidRDefault="005D3C0A" w:rsidP="005D3C0A">
            <w:pPr>
              <w:rPr>
                <w:rFonts w:ascii="Arial" w:hAnsi="Arial" w:cs="Arial"/>
                <w:sz w:val="28"/>
                <w:szCs w:val="28"/>
              </w:rPr>
            </w:pPr>
            <w:r w:rsidRPr="00351650">
              <w:rPr>
                <w:rFonts w:ascii="Arial" w:hAnsi="Arial" w:cs="Arial"/>
                <w:sz w:val="28"/>
                <w:szCs w:val="28"/>
              </w:rPr>
              <w:t>Overview</w:t>
            </w:r>
          </w:p>
        </w:tc>
        <w:tc>
          <w:tcPr>
            <w:tcW w:w="2268" w:type="dxa"/>
            <w:shd w:val="clear" w:color="auto" w:fill="BDD6EE" w:themeFill="accent5" w:themeFillTint="66"/>
          </w:tcPr>
          <w:p w14:paraId="11E5BFC1" w14:textId="548D38D1" w:rsidR="005D3C0A" w:rsidRPr="00351650" w:rsidRDefault="001408C9" w:rsidP="005D3C0A">
            <w:pPr>
              <w:rPr>
                <w:rFonts w:ascii="Arial" w:hAnsi="Arial" w:cs="Arial"/>
                <w:sz w:val="24"/>
                <w:szCs w:val="24"/>
              </w:rPr>
            </w:pPr>
            <w:r w:rsidRPr="00351650">
              <w:rPr>
                <w:rFonts w:ascii="Arial" w:hAnsi="Arial" w:cs="Arial"/>
                <w:sz w:val="24"/>
                <w:szCs w:val="24"/>
              </w:rPr>
              <w:t xml:space="preserve">Explore how computers connect people to allow them to work together to share information and resources. </w:t>
            </w:r>
            <w:r w:rsidR="00FB2422" w:rsidRPr="00351650">
              <w:rPr>
                <w:rFonts w:ascii="Arial" w:hAnsi="Arial" w:cs="Arial"/>
                <w:sz w:val="24"/>
                <w:szCs w:val="24"/>
              </w:rPr>
              <w:t>How d</w:t>
            </w:r>
            <w:r w:rsidR="00180593" w:rsidRPr="00351650">
              <w:rPr>
                <w:rFonts w:ascii="Arial" w:hAnsi="Arial" w:cs="Arial"/>
                <w:sz w:val="24"/>
                <w:szCs w:val="24"/>
              </w:rPr>
              <w:t>o the internet and search engines wor</w:t>
            </w:r>
            <w:r w:rsidR="00374747" w:rsidRPr="00351650">
              <w:rPr>
                <w:rFonts w:ascii="Arial" w:hAnsi="Arial" w:cs="Arial"/>
                <w:sz w:val="24"/>
                <w:szCs w:val="24"/>
              </w:rPr>
              <w:t>k?</w:t>
            </w:r>
          </w:p>
        </w:tc>
        <w:tc>
          <w:tcPr>
            <w:tcW w:w="2126" w:type="dxa"/>
            <w:shd w:val="clear" w:color="auto" w:fill="FFE599" w:themeFill="accent4" w:themeFillTint="66"/>
          </w:tcPr>
          <w:p w14:paraId="35FA103A" w14:textId="01451E98" w:rsidR="005D3C0A" w:rsidRPr="00351650" w:rsidRDefault="00C958F7" w:rsidP="005D3C0A">
            <w:pPr>
              <w:rPr>
                <w:rFonts w:ascii="Arial" w:hAnsi="Arial" w:cs="Arial"/>
                <w:sz w:val="24"/>
                <w:szCs w:val="24"/>
              </w:rPr>
            </w:pPr>
            <w:r w:rsidRPr="00351650">
              <w:rPr>
                <w:rFonts w:ascii="Arial" w:hAnsi="Arial" w:cs="Arial"/>
                <w:sz w:val="24"/>
                <w:szCs w:val="24"/>
              </w:rPr>
              <w:t xml:space="preserve">Introduction to </w:t>
            </w:r>
            <w:r w:rsidR="00FD3C58" w:rsidRPr="00351650">
              <w:rPr>
                <w:rFonts w:ascii="Arial" w:hAnsi="Arial" w:cs="Arial"/>
                <w:sz w:val="24"/>
                <w:szCs w:val="24"/>
              </w:rPr>
              <w:t>spreadsheets</w:t>
            </w:r>
            <w:r w:rsidR="00785506" w:rsidRPr="00351650">
              <w:rPr>
                <w:rFonts w:ascii="Arial" w:hAnsi="Arial" w:cs="Arial"/>
                <w:sz w:val="24"/>
                <w:szCs w:val="24"/>
              </w:rPr>
              <w:t xml:space="preserve">, finding out how information is entered into a spreadsheet and how formulae can be used to calculate totals. </w:t>
            </w:r>
            <w:r w:rsidR="00A569E7" w:rsidRPr="00351650">
              <w:rPr>
                <w:rFonts w:ascii="Arial" w:hAnsi="Arial" w:cs="Arial"/>
                <w:sz w:val="24"/>
                <w:szCs w:val="24"/>
              </w:rPr>
              <w:t xml:space="preserve">Moving on to producing charts and creating own spreadsheets. </w:t>
            </w:r>
          </w:p>
        </w:tc>
        <w:tc>
          <w:tcPr>
            <w:tcW w:w="2127" w:type="dxa"/>
            <w:shd w:val="clear" w:color="auto" w:fill="F06152"/>
          </w:tcPr>
          <w:p w14:paraId="554D54FD" w14:textId="2C392CE3" w:rsidR="005D3C0A" w:rsidRPr="00351650" w:rsidRDefault="00984C81" w:rsidP="005D3C0A">
            <w:pPr>
              <w:rPr>
                <w:rFonts w:ascii="Arial" w:hAnsi="Arial" w:cs="Arial"/>
                <w:sz w:val="24"/>
                <w:szCs w:val="24"/>
              </w:rPr>
            </w:pPr>
            <w:r w:rsidRPr="00351650">
              <w:rPr>
                <w:rFonts w:ascii="Arial" w:hAnsi="Arial" w:cs="Arial"/>
                <w:sz w:val="24"/>
                <w:szCs w:val="24"/>
              </w:rPr>
              <w:t>Extend programming skills by introducing mobile app development using MTI’s app inventor</w:t>
            </w:r>
            <w:r w:rsidR="002B058C" w:rsidRPr="00351650">
              <w:rPr>
                <w:rFonts w:ascii="Arial" w:hAnsi="Arial" w:cs="Arial"/>
                <w:sz w:val="24"/>
                <w:szCs w:val="24"/>
              </w:rPr>
              <w:t xml:space="preserve">. Computer science learning in context that is meaningful </w:t>
            </w:r>
            <w:r w:rsidR="001D36F3" w:rsidRPr="00351650">
              <w:rPr>
                <w:rFonts w:ascii="Arial" w:hAnsi="Arial" w:cs="Arial"/>
                <w:sz w:val="24"/>
                <w:szCs w:val="24"/>
              </w:rPr>
              <w:t xml:space="preserve">to </w:t>
            </w:r>
            <w:r w:rsidR="00FD3C58" w:rsidRPr="00351650">
              <w:rPr>
                <w:rFonts w:ascii="Arial" w:hAnsi="Arial" w:cs="Arial"/>
                <w:sz w:val="24"/>
                <w:szCs w:val="24"/>
              </w:rPr>
              <w:t>children’s</w:t>
            </w:r>
            <w:r w:rsidR="001D36F3" w:rsidRPr="00351650">
              <w:rPr>
                <w:rFonts w:ascii="Arial" w:hAnsi="Arial" w:cs="Arial"/>
                <w:sz w:val="24"/>
                <w:szCs w:val="24"/>
              </w:rPr>
              <w:t xml:space="preserve"> digital lives. The children learn the value and uses of apps and develop own. </w:t>
            </w:r>
          </w:p>
        </w:tc>
        <w:tc>
          <w:tcPr>
            <w:tcW w:w="2268" w:type="dxa"/>
            <w:shd w:val="clear" w:color="auto" w:fill="F06152"/>
          </w:tcPr>
          <w:p w14:paraId="12C25889" w14:textId="64421B50" w:rsidR="005D3C0A" w:rsidRPr="00351650" w:rsidRDefault="00613A97" w:rsidP="005D3C0A">
            <w:pPr>
              <w:rPr>
                <w:rFonts w:ascii="Arial" w:hAnsi="Arial" w:cs="Arial"/>
                <w:sz w:val="24"/>
                <w:szCs w:val="24"/>
              </w:rPr>
            </w:pPr>
            <w:r w:rsidRPr="00351650">
              <w:rPr>
                <w:rFonts w:ascii="Arial" w:hAnsi="Arial" w:cs="Arial"/>
                <w:sz w:val="24"/>
                <w:szCs w:val="24"/>
              </w:rPr>
              <w:t>Return to the visual programming language of scratch</w:t>
            </w:r>
            <w:r w:rsidR="00722362" w:rsidRPr="00351650">
              <w:rPr>
                <w:rFonts w:ascii="Arial" w:hAnsi="Arial" w:cs="Arial"/>
                <w:sz w:val="24"/>
                <w:szCs w:val="24"/>
              </w:rPr>
              <w:t>.</w:t>
            </w:r>
            <w:r w:rsidR="00A577EF" w:rsidRPr="00351650">
              <w:rPr>
                <w:rFonts w:ascii="Arial" w:hAnsi="Arial" w:cs="Arial"/>
                <w:sz w:val="24"/>
                <w:szCs w:val="24"/>
              </w:rPr>
              <w:t xml:space="preserve"> Context of games </w:t>
            </w:r>
            <w:r w:rsidR="0085673B" w:rsidRPr="00351650">
              <w:rPr>
                <w:rFonts w:ascii="Arial" w:hAnsi="Arial" w:cs="Arial"/>
                <w:sz w:val="24"/>
                <w:szCs w:val="24"/>
              </w:rPr>
              <w:t>development to</w:t>
            </w:r>
            <w:r w:rsidR="00A577EF" w:rsidRPr="00351650">
              <w:rPr>
                <w:rFonts w:ascii="Arial" w:hAnsi="Arial" w:cs="Arial"/>
                <w:sz w:val="24"/>
                <w:szCs w:val="24"/>
              </w:rPr>
              <w:t xml:space="preserve"> design games and explore the concepts of conditionals (true and false) data iteration (repeat of instructions until a condition is met)</w:t>
            </w:r>
            <w:r w:rsidR="002A3451" w:rsidRPr="00351650">
              <w:rPr>
                <w:rFonts w:ascii="Arial" w:hAnsi="Arial" w:cs="Arial"/>
                <w:sz w:val="24"/>
                <w:szCs w:val="24"/>
              </w:rPr>
              <w:t xml:space="preserve">, </w:t>
            </w:r>
            <w:r w:rsidR="00A577EF" w:rsidRPr="00351650">
              <w:rPr>
                <w:rFonts w:ascii="Arial" w:hAnsi="Arial" w:cs="Arial"/>
                <w:sz w:val="24"/>
                <w:szCs w:val="24"/>
              </w:rPr>
              <w:t>incremental development. (adding a little at a time to a design until it is correct)</w:t>
            </w:r>
            <w:r w:rsidR="002A3451" w:rsidRPr="00351650">
              <w:rPr>
                <w:rFonts w:ascii="Arial" w:hAnsi="Arial" w:cs="Arial"/>
                <w:sz w:val="24"/>
                <w:szCs w:val="24"/>
              </w:rPr>
              <w:t xml:space="preserve"> and systematic testing.</w:t>
            </w:r>
          </w:p>
        </w:tc>
        <w:tc>
          <w:tcPr>
            <w:tcW w:w="2156" w:type="dxa"/>
            <w:shd w:val="clear" w:color="auto" w:fill="F06152"/>
          </w:tcPr>
          <w:p w14:paraId="44CB4574" w14:textId="0C16334C" w:rsidR="005D3C0A" w:rsidRPr="00351650" w:rsidRDefault="00F22A34" w:rsidP="005D3C0A">
            <w:pPr>
              <w:rPr>
                <w:rFonts w:ascii="Arial" w:hAnsi="Arial" w:cs="Arial"/>
                <w:sz w:val="24"/>
                <w:szCs w:val="24"/>
              </w:rPr>
            </w:pPr>
            <w:r w:rsidRPr="00351650">
              <w:rPr>
                <w:rFonts w:ascii="Arial" w:hAnsi="Arial" w:cs="Arial"/>
                <w:sz w:val="24"/>
                <w:szCs w:val="24"/>
              </w:rPr>
              <w:t xml:space="preserve">Introduction to new programming environment ‘Looking glass’ </w:t>
            </w:r>
            <w:r w:rsidR="00EA0D54" w:rsidRPr="00351650">
              <w:rPr>
                <w:rFonts w:ascii="Arial" w:hAnsi="Arial" w:cs="Arial"/>
                <w:sz w:val="24"/>
                <w:szCs w:val="24"/>
              </w:rPr>
              <w:t xml:space="preserve">create animations and games through creative exploration to develop the fundamental principles of programming. </w:t>
            </w:r>
          </w:p>
        </w:tc>
        <w:tc>
          <w:tcPr>
            <w:tcW w:w="2038" w:type="dxa"/>
            <w:shd w:val="clear" w:color="auto" w:fill="F06152"/>
          </w:tcPr>
          <w:p w14:paraId="45344A22" w14:textId="17DCB2DE" w:rsidR="005D3C0A" w:rsidRPr="00351650" w:rsidRDefault="00C56C2F" w:rsidP="005D3C0A">
            <w:pPr>
              <w:rPr>
                <w:rFonts w:ascii="Arial" w:hAnsi="Arial" w:cs="Arial"/>
                <w:sz w:val="24"/>
                <w:szCs w:val="24"/>
              </w:rPr>
            </w:pPr>
            <w:r w:rsidRPr="00351650">
              <w:rPr>
                <w:rFonts w:ascii="Arial" w:hAnsi="Arial" w:cs="Arial"/>
                <w:sz w:val="24"/>
                <w:szCs w:val="24"/>
              </w:rPr>
              <w:t>Extend</w:t>
            </w:r>
            <w:r w:rsidR="004527E0" w:rsidRPr="00351650">
              <w:rPr>
                <w:rFonts w:ascii="Arial" w:hAnsi="Arial" w:cs="Arial"/>
                <w:sz w:val="24"/>
                <w:szCs w:val="24"/>
              </w:rPr>
              <w:t xml:space="preserve"> app development skills</w:t>
            </w:r>
            <w:r w:rsidR="00083578" w:rsidRPr="00351650">
              <w:rPr>
                <w:rFonts w:ascii="Arial" w:hAnsi="Arial" w:cs="Arial"/>
                <w:sz w:val="24"/>
                <w:szCs w:val="24"/>
              </w:rPr>
              <w:t xml:space="preserve"> from block based</w:t>
            </w:r>
            <w:r w:rsidR="00B07578" w:rsidRPr="00351650">
              <w:rPr>
                <w:rFonts w:ascii="Arial" w:hAnsi="Arial" w:cs="Arial"/>
                <w:sz w:val="24"/>
                <w:szCs w:val="24"/>
              </w:rPr>
              <w:t xml:space="preserve"> to programming apps with text. Using simplified Java script language</w:t>
            </w:r>
            <w:r w:rsidR="00021868" w:rsidRPr="00351650">
              <w:rPr>
                <w:rFonts w:ascii="Arial" w:hAnsi="Arial" w:cs="Arial"/>
                <w:sz w:val="24"/>
                <w:szCs w:val="24"/>
              </w:rPr>
              <w:t xml:space="preserve">. Children apply skills to understand the importance of syntax in programming. </w:t>
            </w:r>
          </w:p>
        </w:tc>
      </w:tr>
      <w:tr w:rsidR="00BB4283" w14:paraId="3B1CEBAC" w14:textId="77777777" w:rsidTr="00804989">
        <w:tc>
          <w:tcPr>
            <w:tcW w:w="615" w:type="dxa"/>
            <w:vMerge/>
            <w:shd w:val="clear" w:color="auto" w:fill="FFFFFF" w:themeFill="background1"/>
          </w:tcPr>
          <w:p w14:paraId="6F5E2D1D" w14:textId="77777777" w:rsidR="005D3C0A" w:rsidRPr="00AC0B07" w:rsidRDefault="005D3C0A" w:rsidP="005D3C0A">
            <w:pPr>
              <w:rPr>
                <w:rFonts w:ascii="Arial" w:hAnsi="Arial" w:cs="Arial"/>
              </w:rPr>
            </w:pPr>
          </w:p>
        </w:tc>
        <w:tc>
          <w:tcPr>
            <w:tcW w:w="1790" w:type="dxa"/>
            <w:shd w:val="clear" w:color="auto" w:fill="A6A6A6" w:themeFill="background1" w:themeFillShade="A6"/>
          </w:tcPr>
          <w:p w14:paraId="0AF59C89" w14:textId="2A5645AD" w:rsidR="005D3C0A" w:rsidRPr="00351650" w:rsidRDefault="005D3C0A" w:rsidP="005D3C0A">
            <w:pPr>
              <w:rPr>
                <w:rFonts w:ascii="Arial" w:hAnsi="Arial" w:cs="Arial"/>
                <w:sz w:val="28"/>
                <w:szCs w:val="28"/>
              </w:rPr>
            </w:pPr>
            <w:r w:rsidRPr="00351650">
              <w:rPr>
                <w:rFonts w:ascii="Arial" w:hAnsi="Arial" w:cs="Arial"/>
                <w:sz w:val="28"/>
                <w:szCs w:val="28"/>
              </w:rPr>
              <w:t>App/ programs required</w:t>
            </w:r>
          </w:p>
        </w:tc>
        <w:tc>
          <w:tcPr>
            <w:tcW w:w="2268" w:type="dxa"/>
            <w:shd w:val="clear" w:color="auto" w:fill="A6A6A6" w:themeFill="background1" w:themeFillShade="A6"/>
          </w:tcPr>
          <w:p w14:paraId="0B82F5EF" w14:textId="3AEB8FE0" w:rsidR="005D3C0A" w:rsidRPr="00351650" w:rsidRDefault="009F5C62" w:rsidP="009F5C62">
            <w:pPr>
              <w:jc w:val="center"/>
              <w:rPr>
                <w:rFonts w:ascii="Arial" w:hAnsi="Arial" w:cs="Arial"/>
                <w:sz w:val="24"/>
                <w:szCs w:val="24"/>
              </w:rPr>
            </w:pPr>
            <w:r w:rsidRPr="00351650">
              <w:rPr>
                <w:rFonts w:ascii="Arial" w:hAnsi="Arial" w:cs="Arial"/>
                <w:sz w:val="24"/>
                <w:szCs w:val="24"/>
              </w:rPr>
              <w:t>Plastic cups, string</w:t>
            </w:r>
            <w:r w:rsidR="004910BD" w:rsidRPr="00351650">
              <w:rPr>
                <w:rFonts w:ascii="Arial" w:hAnsi="Arial" w:cs="Arial"/>
                <w:sz w:val="24"/>
                <w:szCs w:val="24"/>
              </w:rPr>
              <w:t xml:space="preserve">, masking tape, </w:t>
            </w:r>
            <w:r w:rsidR="00972D4B" w:rsidRPr="00351650">
              <w:rPr>
                <w:rFonts w:ascii="Arial" w:hAnsi="Arial" w:cs="Arial"/>
                <w:sz w:val="24"/>
                <w:szCs w:val="24"/>
              </w:rPr>
              <w:t>links</w:t>
            </w:r>
            <w:r w:rsidR="007979DA" w:rsidRPr="00351650">
              <w:rPr>
                <w:rFonts w:ascii="Arial" w:hAnsi="Arial" w:cs="Arial"/>
                <w:sz w:val="24"/>
                <w:szCs w:val="24"/>
              </w:rPr>
              <w:t xml:space="preserve">, online resources, computers </w:t>
            </w:r>
          </w:p>
        </w:tc>
        <w:tc>
          <w:tcPr>
            <w:tcW w:w="2126" w:type="dxa"/>
            <w:shd w:val="clear" w:color="auto" w:fill="A6A6A6" w:themeFill="background1" w:themeFillShade="A6"/>
          </w:tcPr>
          <w:p w14:paraId="3A219436" w14:textId="627A439D" w:rsidR="005D3C0A" w:rsidRPr="00351650" w:rsidRDefault="00E35C9C" w:rsidP="005D3C0A">
            <w:pPr>
              <w:rPr>
                <w:rFonts w:ascii="Arial" w:hAnsi="Arial" w:cs="Arial"/>
                <w:sz w:val="24"/>
                <w:szCs w:val="24"/>
              </w:rPr>
            </w:pPr>
            <w:r w:rsidRPr="00351650">
              <w:rPr>
                <w:rFonts w:ascii="Arial" w:hAnsi="Arial" w:cs="Arial"/>
                <w:sz w:val="24"/>
                <w:szCs w:val="24"/>
              </w:rPr>
              <w:t>Spreadsheet app</w:t>
            </w:r>
            <w:r w:rsidR="007C088E" w:rsidRPr="00351650">
              <w:rPr>
                <w:rFonts w:ascii="Arial" w:hAnsi="Arial" w:cs="Arial"/>
                <w:sz w:val="24"/>
                <w:szCs w:val="24"/>
              </w:rPr>
              <w:t>, online resources</w:t>
            </w:r>
            <w:r w:rsidRPr="00351650">
              <w:rPr>
                <w:rFonts w:ascii="Arial" w:hAnsi="Arial" w:cs="Arial"/>
                <w:sz w:val="24"/>
                <w:szCs w:val="24"/>
              </w:rPr>
              <w:t xml:space="preserve"> </w:t>
            </w:r>
          </w:p>
        </w:tc>
        <w:tc>
          <w:tcPr>
            <w:tcW w:w="2127" w:type="dxa"/>
            <w:shd w:val="clear" w:color="auto" w:fill="A6A6A6" w:themeFill="background1" w:themeFillShade="A6"/>
          </w:tcPr>
          <w:p w14:paraId="353FB2E9" w14:textId="46966E28" w:rsidR="005D3C0A" w:rsidRPr="00351650" w:rsidRDefault="007E1BB3" w:rsidP="005D3C0A">
            <w:pPr>
              <w:rPr>
                <w:rFonts w:ascii="Arial" w:hAnsi="Arial" w:cs="Arial"/>
                <w:sz w:val="24"/>
                <w:szCs w:val="24"/>
              </w:rPr>
            </w:pPr>
            <w:r w:rsidRPr="00351650">
              <w:rPr>
                <w:rFonts w:ascii="Arial" w:hAnsi="Arial" w:cs="Arial"/>
                <w:sz w:val="24"/>
                <w:szCs w:val="24"/>
              </w:rPr>
              <w:t>Links, smart phone</w:t>
            </w:r>
            <w:r w:rsidR="005B5E5F" w:rsidRPr="00351650">
              <w:rPr>
                <w:rFonts w:ascii="Arial" w:hAnsi="Arial" w:cs="Arial"/>
                <w:sz w:val="24"/>
                <w:szCs w:val="24"/>
              </w:rPr>
              <w:t xml:space="preserve">, App inventor 2, </w:t>
            </w:r>
            <w:r w:rsidR="00BB47B1" w:rsidRPr="00351650">
              <w:rPr>
                <w:rFonts w:ascii="Arial" w:hAnsi="Arial" w:cs="Arial"/>
                <w:sz w:val="24"/>
                <w:szCs w:val="24"/>
              </w:rPr>
              <w:t xml:space="preserve">paper cups, labels, worksheets, </w:t>
            </w:r>
          </w:p>
        </w:tc>
        <w:tc>
          <w:tcPr>
            <w:tcW w:w="2268" w:type="dxa"/>
            <w:shd w:val="clear" w:color="auto" w:fill="A6A6A6" w:themeFill="background1" w:themeFillShade="A6"/>
          </w:tcPr>
          <w:p w14:paraId="67BF5F92" w14:textId="577B1EE8" w:rsidR="005D3C0A" w:rsidRPr="00351650" w:rsidRDefault="00DB5783" w:rsidP="005D3C0A">
            <w:pPr>
              <w:rPr>
                <w:rFonts w:ascii="Arial" w:hAnsi="Arial" w:cs="Arial"/>
                <w:sz w:val="24"/>
                <w:szCs w:val="24"/>
              </w:rPr>
            </w:pPr>
            <w:r w:rsidRPr="00351650">
              <w:rPr>
                <w:rFonts w:ascii="Arial" w:hAnsi="Arial" w:cs="Arial"/>
                <w:sz w:val="24"/>
                <w:szCs w:val="24"/>
              </w:rPr>
              <w:t xml:space="preserve">Scratch, worksheets, </w:t>
            </w:r>
            <w:r w:rsidR="004316DA" w:rsidRPr="00351650">
              <w:rPr>
                <w:rFonts w:ascii="Arial" w:hAnsi="Arial" w:cs="Arial"/>
                <w:sz w:val="24"/>
                <w:szCs w:val="24"/>
              </w:rPr>
              <w:t>online resources</w:t>
            </w:r>
          </w:p>
        </w:tc>
        <w:tc>
          <w:tcPr>
            <w:tcW w:w="2156" w:type="dxa"/>
            <w:shd w:val="clear" w:color="auto" w:fill="A6A6A6" w:themeFill="background1" w:themeFillShade="A6"/>
          </w:tcPr>
          <w:p w14:paraId="33C25675" w14:textId="6AC9C831" w:rsidR="005D3C0A" w:rsidRPr="00351650" w:rsidRDefault="002B3EFE" w:rsidP="005D3C0A">
            <w:pPr>
              <w:rPr>
                <w:rFonts w:ascii="Arial" w:hAnsi="Arial" w:cs="Arial"/>
                <w:sz w:val="24"/>
                <w:szCs w:val="24"/>
              </w:rPr>
            </w:pPr>
            <w:r w:rsidRPr="00351650">
              <w:rPr>
                <w:rFonts w:ascii="Arial" w:hAnsi="Arial" w:cs="Arial"/>
                <w:sz w:val="24"/>
                <w:szCs w:val="24"/>
              </w:rPr>
              <w:t xml:space="preserve">Computers, looking glass app, </w:t>
            </w:r>
            <w:r w:rsidR="00AC1CB7" w:rsidRPr="00351650">
              <w:rPr>
                <w:rFonts w:ascii="Arial" w:hAnsi="Arial" w:cs="Arial"/>
                <w:sz w:val="24"/>
                <w:szCs w:val="24"/>
              </w:rPr>
              <w:t xml:space="preserve">worksheets, </w:t>
            </w:r>
            <w:r w:rsidR="00AB3FBC" w:rsidRPr="00351650">
              <w:rPr>
                <w:rFonts w:ascii="Arial" w:hAnsi="Arial" w:cs="Arial"/>
                <w:sz w:val="24"/>
                <w:szCs w:val="24"/>
              </w:rPr>
              <w:t xml:space="preserve">links, online resources. </w:t>
            </w:r>
          </w:p>
        </w:tc>
        <w:tc>
          <w:tcPr>
            <w:tcW w:w="2038" w:type="dxa"/>
            <w:shd w:val="clear" w:color="auto" w:fill="A6A6A6" w:themeFill="background1" w:themeFillShade="A6"/>
          </w:tcPr>
          <w:p w14:paraId="417B87FE" w14:textId="6633890D" w:rsidR="005D3C0A" w:rsidRPr="00351650" w:rsidRDefault="00735A5B" w:rsidP="005D3C0A">
            <w:pPr>
              <w:rPr>
                <w:rFonts w:ascii="Arial" w:hAnsi="Arial" w:cs="Arial"/>
                <w:sz w:val="24"/>
                <w:szCs w:val="24"/>
              </w:rPr>
            </w:pPr>
            <w:r w:rsidRPr="00351650">
              <w:rPr>
                <w:rFonts w:ascii="Arial" w:hAnsi="Arial" w:cs="Arial"/>
                <w:sz w:val="24"/>
                <w:szCs w:val="24"/>
              </w:rPr>
              <w:t xml:space="preserve">Links, smart phone, worksheets, </w:t>
            </w:r>
            <w:r w:rsidR="0085673B" w:rsidRPr="00351650">
              <w:rPr>
                <w:rFonts w:ascii="Arial" w:hAnsi="Arial" w:cs="Arial"/>
                <w:sz w:val="24"/>
                <w:szCs w:val="24"/>
              </w:rPr>
              <w:t>brits box</w:t>
            </w:r>
            <w:r w:rsidR="00485F98" w:rsidRPr="00351650">
              <w:rPr>
                <w:rFonts w:ascii="Arial" w:hAnsi="Arial" w:cs="Arial"/>
                <w:sz w:val="24"/>
                <w:szCs w:val="24"/>
              </w:rPr>
              <w:t xml:space="preserve">. Online resources. </w:t>
            </w:r>
          </w:p>
        </w:tc>
      </w:tr>
    </w:tbl>
    <w:p w14:paraId="308B7976" w14:textId="77777777" w:rsidR="00791100" w:rsidRDefault="00791100"/>
    <w:sectPr w:rsidR="00791100" w:rsidSect="00791100">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F3E76"/>
    <w:multiLevelType w:val="hybridMultilevel"/>
    <w:tmpl w:val="BC0217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00"/>
    <w:rsid w:val="000102B8"/>
    <w:rsid w:val="00012300"/>
    <w:rsid w:val="00014DD5"/>
    <w:rsid w:val="00021868"/>
    <w:rsid w:val="00032F6A"/>
    <w:rsid w:val="00041816"/>
    <w:rsid w:val="00055C17"/>
    <w:rsid w:val="00064972"/>
    <w:rsid w:val="00080F39"/>
    <w:rsid w:val="00083578"/>
    <w:rsid w:val="00083596"/>
    <w:rsid w:val="000916D2"/>
    <w:rsid w:val="000A13D4"/>
    <w:rsid w:val="000B20D6"/>
    <w:rsid w:val="000B48CF"/>
    <w:rsid w:val="000B4D5F"/>
    <w:rsid w:val="000B6F48"/>
    <w:rsid w:val="000B7964"/>
    <w:rsid w:val="000D2732"/>
    <w:rsid w:val="000D35A7"/>
    <w:rsid w:val="000E27B2"/>
    <w:rsid w:val="000F3052"/>
    <w:rsid w:val="000F7E4D"/>
    <w:rsid w:val="001074CA"/>
    <w:rsid w:val="001148F9"/>
    <w:rsid w:val="00115159"/>
    <w:rsid w:val="00115451"/>
    <w:rsid w:val="001202FC"/>
    <w:rsid w:val="00123B0E"/>
    <w:rsid w:val="0012610A"/>
    <w:rsid w:val="00134880"/>
    <w:rsid w:val="0014085D"/>
    <w:rsid w:val="001408C9"/>
    <w:rsid w:val="00145FD8"/>
    <w:rsid w:val="001460D1"/>
    <w:rsid w:val="00157ECB"/>
    <w:rsid w:val="00160698"/>
    <w:rsid w:val="00171443"/>
    <w:rsid w:val="00180593"/>
    <w:rsid w:val="00184231"/>
    <w:rsid w:val="001A1A62"/>
    <w:rsid w:val="001A5BE5"/>
    <w:rsid w:val="001B06F1"/>
    <w:rsid w:val="001B4818"/>
    <w:rsid w:val="001B4948"/>
    <w:rsid w:val="001C210C"/>
    <w:rsid w:val="001D1BF9"/>
    <w:rsid w:val="001D36F3"/>
    <w:rsid w:val="001E46E5"/>
    <w:rsid w:val="001F6055"/>
    <w:rsid w:val="002042FD"/>
    <w:rsid w:val="002213A9"/>
    <w:rsid w:val="00221CE3"/>
    <w:rsid w:val="00237DDF"/>
    <w:rsid w:val="0025198D"/>
    <w:rsid w:val="0025433D"/>
    <w:rsid w:val="00255073"/>
    <w:rsid w:val="0025556E"/>
    <w:rsid w:val="00271BD0"/>
    <w:rsid w:val="0027286A"/>
    <w:rsid w:val="00281561"/>
    <w:rsid w:val="0028220D"/>
    <w:rsid w:val="002939D5"/>
    <w:rsid w:val="00294936"/>
    <w:rsid w:val="00297DFC"/>
    <w:rsid w:val="002A3451"/>
    <w:rsid w:val="002A7808"/>
    <w:rsid w:val="002A7D67"/>
    <w:rsid w:val="002B058C"/>
    <w:rsid w:val="002B06D0"/>
    <w:rsid w:val="002B2234"/>
    <w:rsid w:val="002B3EFE"/>
    <w:rsid w:val="002B645B"/>
    <w:rsid w:val="002C167E"/>
    <w:rsid w:val="002C763F"/>
    <w:rsid w:val="002E2267"/>
    <w:rsid w:val="002F6526"/>
    <w:rsid w:val="00303F38"/>
    <w:rsid w:val="00306D63"/>
    <w:rsid w:val="00310E72"/>
    <w:rsid w:val="00320741"/>
    <w:rsid w:val="00320CCA"/>
    <w:rsid w:val="00322E2B"/>
    <w:rsid w:val="003235BC"/>
    <w:rsid w:val="00324D15"/>
    <w:rsid w:val="00342FDE"/>
    <w:rsid w:val="00343EAE"/>
    <w:rsid w:val="00351650"/>
    <w:rsid w:val="00352CBD"/>
    <w:rsid w:val="00355E3B"/>
    <w:rsid w:val="003728BE"/>
    <w:rsid w:val="00374747"/>
    <w:rsid w:val="0037556E"/>
    <w:rsid w:val="00375850"/>
    <w:rsid w:val="003779D0"/>
    <w:rsid w:val="0038404E"/>
    <w:rsid w:val="0039331B"/>
    <w:rsid w:val="003B1BEC"/>
    <w:rsid w:val="003B4A75"/>
    <w:rsid w:val="003C19EE"/>
    <w:rsid w:val="003C4D1A"/>
    <w:rsid w:val="003E2CB8"/>
    <w:rsid w:val="003E353B"/>
    <w:rsid w:val="003E5357"/>
    <w:rsid w:val="003E592F"/>
    <w:rsid w:val="00402A4D"/>
    <w:rsid w:val="004070DD"/>
    <w:rsid w:val="00422D95"/>
    <w:rsid w:val="004316DA"/>
    <w:rsid w:val="00434008"/>
    <w:rsid w:val="00440394"/>
    <w:rsid w:val="00447CDB"/>
    <w:rsid w:val="0045023F"/>
    <w:rsid w:val="004527E0"/>
    <w:rsid w:val="00457956"/>
    <w:rsid w:val="00464117"/>
    <w:rsid w:val="00470C51"/>
    <w:rsid w:val="00481C37"/>
    <w:rsid w:val="00483C5A"/>
    <w:rsid w:val="00485F98"/>
    <w:rsid w:val="004910BD"/>
    <w:rsid w:val="0049263D"/>
    <w:rsid w:val="00494AC5"/>
    <w:rsid w:val="004A64F9"/>
    <w:rsid w:val="004B193B"/>
    <w:rsid w:val="004B5732"/>
    <w:rsid w:val="004C3029"/>
    <w:rsid w:val="004D00FB"/>
    <w:rsid w:val="004D3041"/>
    <w:rsid w:val="004D5952"/>
    <w:rsid w:val="004E568D"/>
    <w:rsid w:val="004F0D8E"/>
    <w:rsid w:val="004F3CA7"/>
    <w:rsid w:val="004F6B70"/>
    <w:rsid w:val="00520EBD"/>
    <w:rsid w:val="00543349"/>
    <w:rsid w:val="0054356E"/>
    <w:rsid w:val="00546D73"/>
    <w:rsid w:val="005526CB"/>
    <w:rsid w:val="0055587B"/>
    <w:rsid w:val="005573CC"/>
    <w:rsid w:val="00566D9B"/>
    <w:rsid w:val="00573F83"/>
    <w:rsid w:val="0057533E"/>
    <w:rsid w:val="00587932"/>
    <w:rsid w:val="005956AA"/>
    <w:rsid w:val="005A7A57"/>
    <w:rsid w:val="005B16A8"/>
    <w:rsid w:val="005B5E5F"/>
    <w:rsid w:val="005B7CFC"/>
    <w:rsid w:val="005C1F53"/>
    <w:rsid w:val="005C35A3"/>
    <w:rsid w:val="005D1598"/>
    <w:rsid w:val="005D3C0A"/>
    <w:rsid w:val="005D7651"/>
    <w:rsid w:val="005F2A81"/>
    <w:rsid w:val="005F4F13"/>
    <w:rsid w:val="005F662A"/>
    <w:rsid w:val="005F74F0"/>
    <w:rsid w:val="00600DAF"/>
    <w:rsid w:val="0060209B"/>
    <w:rsid w:val="00613A97"/>
    <w:rsid w:val="00627E28"/>
    <w:rsid w:val="00632DEC"/>
    <w:rsid w:val="006634EC"/>
    <w:rsid w:val="00663B80"/>
    <w:rsid w:val="0067402F"/>
    <w:rsid w:val="00674CB2"/>
    <w:rsid w:val="00694639"/>
    <w:rsid w:val="006A7B8E"/>
    <w:rsid w:val="006B05BE"/>
    <w:rsid w:val="006B21B0"/>
    <w:rsid w:val="006D3771"/>
    <w:rsid w:val="006D5911"/>
    <w:rsid w:val="006F201F"/>
    <w:rsid w:val="006F43C6"/>
    <w:rsid w:val="006F6A42"/>
    <w:rsid w:val="00721887"/>
    <w:rsid w:val="00721E64"/>
    <w:rsid w:val="00722362"/>
    <w:rsid w:val="0073010C"/>
    <w:rsid w:val="00735A5B"/>
    <w:rsid w:val="0076359B"/>
    <w:rsid w:val="00775535"/>
    <w:rsid w:val="0078413D"/>
    <w:rsid w:val="0078539D"/>
    <w:rsid w:val="00785506"/>
    <w:rsid w:val="00791100"/>
    <w:rsid w:val="007979DA"/>
    <w:rsid w:val="007A37E6"/>
    <w:rsid w:val="007B128B"/>
    <w:rsid w:val="007B448B"/>
    <w:rsid w:val="007B4668"/>
    <w:rsid w:val="007B5C87"/>
    <w:rsid w:val="007C088E"/>
    <w:rsid w:val="007C08E7"/>
    <w:rsid w:val="007D1D27"/>
    <w:rsid w:val="007E0667"/>
    <w:rsid w:val="007E1B94"/>
    <w:rsid w:val="007E1BB3"/>
    <w:rsid w:val="007E6D6A"/>
    <w:rsid w:val="007F2E05"/>
    <w:rsid w:val="007F654B"/>
    <w:rsid w:val="008009EA"/>
    <w:rsid w:val="00804989"/>
    <w:rsid w:val="00813650"/>
    <w:rsid w:val="00814F33"/>
    <w:rsid w:val="00841219"/>
    <w:rsid w:val="008565AF"/>
    <w:rsid w:val="0085673B"/>
    <w:rsid w:val="00870BC6"/>
    <w:rsid w:val="00895EEF"/>
    <w:rsid w:val="008A16CA"/>
    <w:rsid w:val="008A3472"/>
    <w:rsid w:val="008C2547"/>
    <w:rsid w:val="008C2ADD"/>
    <w:rsid w:val="008D1EFA"/>
    <w:rsid w:val="008D3D28"/>
    <w:rsid w:val="008E15F9"/>
    <w:rsid w:val="008F21DE"/>
    <w:rsid w:val="008F46FF"/>
    <w:rsid w:val="008F497E"/>
    <w:rsid w:val="008F6236"/>
    <w:rsid w:val="00900901"/>
    <w:rsid w:val="00942377"/>
    <w:rsid w:val="009501BF"/>
    <w:rsid w:val="00967966"/>
    <w:rsid w:val="00972D4B"/>
    <w:rsid w:val="009766BC"/>
    <w:rsid w:val="00981093"/>
    <w:rsid w:val="00984C81"/>
    <w:rsid w:val="00985B0C"/>
    <w:rsid w:val="009922CA"/>
    <w:rsid w:val="00995182"/>
    <w:rsid w:val="009A0113"/>
    <w:rsid w:val="009A451E"/>
    <w:rsid w:val="009A50FD"/>
    <w:rsid w:val="009A731C"/>
    <w:rsid w:val="009A7D19"/>
    <w:rsid w:val="009C1532"/>
    <w:rsid w:val="009C2209"/>
    <w:rsid w:val="009D6E57"/>
    <w:rsid w:val="009E2803"/>
    <w:rsid w:val="009E63C9"/>
    <w:rsid w:val="009F5C62"/>
    <w:rsid w:val="00A068CF"/>
    <w:rsid w:val="00A069F5"/>
    <w:rsid w:val="00A22B6C"/>
    <w:rsid w:val="00A351DD"/>
    <w:rsid w:val="00A54D6C"/>
    <w:rsid w:val="00A56521"/>
    <w:rsid w:val="00A569E7"/>
    <w:rsid w:val="00A577EF"/>
    <w:rsid w:val="00A70CD2"/>
    <w:rsid w:val="00A7195E"/>
    <w:rsid w:val="00A735D1"/>
    <w:rsid w:val="00A776E6"/>
    <w:rsid w:val="00A833BA"/>
    <w:rsid w:val="00A8569E"/>
    <w:rsid w:val="00A95E61"/>
    <w:rsid w:val="00A9702D"/>
    <w:rsid w:val="00AA66C2"/>
    <w:rsid w:val="00AB3FBC"/>
    <w:rsid w:val="00AC0517"/>
    <w:rsid w:val="00AC0B07"/>
    <w:rsid w:val="00AC1CB7"/>
    <w:rsid w:val="00AC3E71"/>
    <w:rsid w:val="00AC6CBC"/>
    <w:rsid w:val="00AC7E44"/>
    <w:rsid w:val="00AE024C"/>
    <w:rsid w:val="00AE344C"/>
    <w:rsid w:val="00AE40ED"/>
    <w:rsid w:val="00AE51ED"/>
    <w:rsid w:val="00B02F16"/>
    <w:rsid w:val="00B07578"/>
    <w:rsid w:val="00B1171B"/>
    <w:rsid w:val="00B1233E"/>
    <w:rsid w:val="00B2778A"/>
    <w:rsid w:val="00B32D6A"/>
    <w:rsid w:val="00B35163"/>
    <w:rsid w:val="00B354C7"/>
    <w:rsid w:val="00B36892"/>
    <w:rsid w:val="00B43902"/>
    <w:rsid w:val="00B458E4"/>
    <w:rsid w:val="00B476AE"/>
    <w:rsid w:val="00B535E4"/>
    <w:rsid w:val="00B55017"/>
    <w:rsid w:val="00B67BF2"/>
    <w:rsid w:val="00B72463"/>
    <w:rsid w:val="00B871AB"/>
    <w:rsid w:val="00B97AC9"/>
    <w:rsid w:val="00BB4283"/>
    <w:rsid w:val="00BB47B1"/>
    <w:rsid w:val="00BB5DDC"/>
    <w:rsid w:val="00BC3EEE"/>
    <w:rsid w:val="00BC6147"/>
    <w:rsid w:val="00BD1080"/>
    <w:rsid w:val="00BD46F7"/>
    <w:rsid w:val="00BD69FA"/>
    <w:rsid w:val="00BE0093"/>
    <w:rsid w:val="00BE77B2"/>
    <w:rsid w:val="00BF1B7F"/>
    <w:rsid w:val="00C10D8C"/>
    <w:rsid w:val="00C1189B"/>
    <w:rsid w:val="00C15B0A"/>
    <w:rsid w:val="00C15FDF"/>
    <w:rsid w:val="00C24125"/>
    <w:rsid w:val="00C50BA1"/>
    <w:rsid w:val="00C56C2F"/>
    <w:rsid w:val="00C61C23"/>
    <w:rsid w:val="00C636CD"/>
    <w:rsid w:val="00C676A0"/>
    <w:rsid w:val="00C67AB5"/>
    <w:rsid w:val="00C7174D"/>
    <w:rsid w:val="00C7662B"/>
    <w:rsid w:val="00C914FC"/>
    <w:rsid w:val="00C958F7"/>
    <w:rsid w:val="00CA5661"/>
    <w:rsid w:val="00CC145A"/>
    <w:rsid w:val="00CE11C1"/>
    <w:rsid w:val="00CF2C85"/>
    <w:rsid w:val="00D01815"/>
    <w:rsid w:val="00D05400"/>
    <w:rsid w:val="00D10CAB"/>
    <w:rsid w:val="00D20FA8"/>
    <w:rsid w:val="00D2382F"/>
    <w:rsid w:val="00D30853"/>
    <w:rsid w:val="00D345B9"/>
    <w:rsid w:val="00D35423"/>
    <w:rsid w:val="00D40D3D"/>
    <w:rsid w:val="00D50349"/>
    <w:rsid w:val="00D653AF"/>
    <w:rsid w:val="00D707D5"/>
    <w:rsid w:val="00D814CE"/>
    <w:rsid w:val="00D81E2B"/>
    <w:rsid w:val="00D861CD"/>
    <w:rsid w:val="00D95767"/>
    <w:rsid w:val="00D96ED8"/>
    <w:rsid w:val="00D97524"/>
    <w:rsid w:val="00DB2604"/>
    <w:rsid w:val="00DB5783"/>
    <w:rsid w:val="00DC330E"/>
    <w:rsid w:val="00DC7FBD"/>
    <w:rsid w:val="00DD30C0"/>
    <w:rsid w:val="00DD4174"/>
    <w:rsid w:val="00DD5871"/>
    <w:rsid w:val="00DD5B62"/>
    <w:rsid w:val="00DD6078"/>
    <w:rsid w:val="00DE0332"/>
    <w:rsid w:val="00DE46D9"/>
    <w:rsid w:val="00DE635F"/>
    <w:rsid w:val="00DF1F0B"/>
    <w:rsid w:val="00E00CD0"/>
    <w:rsid w:val="00E028E9"/>
    <w:rsid w:val="00E166A1"/>
    <w:rsid w:val="00E1744E"/>
    <w:rsid w:val="00E21203"/>
    <w:rsid w:val="00E25D87"/>
    <w:rsid w:val="00E35C9C"/>
    <w:rsid w:val="00E47A4C"/>
    <w:rsid w:val="00E67A00"/>
    <w:rsid w:val="00E72D83"/>
    <w:rsid w:val="00E94413"/>
    <w:rsid w:val="00E96489"/>
    <w:rsid w:val="00EA0D54"/>
    <w:rsid w:val="00EA752D"/>
    <w:rsid w:val="00EB373F"/>
    <w:rsid w:val="00EB5D08"/>
    <w:rsid w:val="00ED1417"/>
    <w:rsid w:val="00ED2ECE"/>
    <w:rsid w:val="00EE28D9"/>
    <w:rsid w:val="00EE3B60"/>
    <w:rsid w:val="00EF0CCA"/>
    <w:rsid w:val="00EF4033"/>
    <w:rsid w:val="00F03CBF"/>
    <w:rsid w:val="00F047B9"/>
    <w:rsid w:val="00F058C7"/>
    <w:rsid w:val="00F222F6"/>
    <w:rsid w:val="00F22A34"/>
    <w:rsid w:val="00F241B1"/>
    <w:rsid w:val="00F31009"/>
    <w:rsid w:val="00F31176"/>
    <w:rsid w:val="00F4018A"/>
    <w:rsid w:val="00F44DE5"/>
    <w:rsid w:val="00F46B88"/>
    <w:rsid w:val="00F52AB7"/>
    <w:rsid w:val="00F5465D"/>
    <w:rsid w:val="00F76286"/>
    <w:rsid w:val="00F7728D"/>
    <w:rsid w:val="00F837F9"/>
    <w:rsid w:val="00F84A44"/>
    <w:rsid w:val="00F87833"/>
    <w:rsid w:val="00F94A16"/>
    <w:rsid w:val="00F96D2D"/>
    <w:rsid w:val="00FB2422"/>
    <w:rsid w:val="00FB41FA"/>
    <w:rsid w:val="00FC2CFD"/>
    <w:rsid w:val="00FD3C58"/>
    <w:rsid w:val="00FD3F72"/>
    <w:rsid w:val="00FF7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EEC3"/>
  <w15:chartTrackingRefBased/>
  <w15:docId w15:val="{33BC3E40-F4E9-4093-A1A2-90F98595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A4C"/>
    <w:pPr>
      <w:spacing w:after="0" w:line="240" w:lineRule="auto"/>
      <w:ind w:left="720"/>
      <w:contextualSpacing/>
    </w:pPr>
    <w:rPr>
      <w:rFonts w:ascii="Arial" w:eastAsia="Times New Roman" w:hAnsi="Arial" w:cs="Times New Roman"/>
      <w:szCs w:val="24"/>
    </w:rPr>
  </w:style>
  <w:style w:type="paragraph" w:customStyle="1" w:styleId="Level1">
    <w:name w:val="Level 1"/>
    <w:basedOn w:val="Normal"/>
    <w:rsid w:val="009C1532"/>
    <w:pPr>
      <w:widowControl w:val="0"/>
      <w:autoSpaceDE w:val="0"/>
      <w:autoSpaceDN w:val="0"/>
      <w:adjustRightInd w:val="0"/>
      <w:spacing w:after="0" w:line="240" w:lineRule="auto"/>
      <w:ind w:left="351" w:hanging="35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070DD"/>
    <w:rPr>
      <w:sz w:val="16"/>
      <w:szCs w:val="16"/>
    </w:rPr>
  </w:style>
  <w:style w:type="paragraph" w:styleId="CommentText">
    <w:name w:val="annotation text"/>
    <w:basedOn w:val="Normal"/>
    <w:link w:val="CommentTextChar"/>
    <w:uiPriority w:val="99"/>
    <w:semiHidden/>
    <w:unhideWhenUsed/>
    <w:rsid w:val="004070DD"/>
    <w:pPr>
      <w:spacing w:line="240" w:lineRule="auto"/>
    </w:pPr>
    <w:rPr>
      <w:sz w:val="20"/>
      <w:szCs w:val="20"/>
    </w:rPr>
  </w:style>
  <w:style w:type="character" w:customStyle="1" w:styleId="CommentTextChar">
    <w:name w:val="Comment Text Char"/>
    <w:basedOn w:val="DefaultParagraphFont"/>
    <w:link w:val="CommentText"/>
    <w:uiPriority w:val="99"/>
    <w:semiHidden/>
    <w:rsid w:val="004070DD"/>
    <w:rPr>
      <w:sz w:val="20"/>
      <w:szCs w:val="20"/>
    </w:rPr>
  </w:style>
  <w:style w:type="paragraph" w:styleId="CommentSubject">
    <w:name w:val="annotation subject"/>
    <w:basedOn w:val="CommentText"/>
    <w:next w:val="CommentText"/>
    <w:link w:val="CommentSubjectChar"/>
    <w:uiPriority w:val="99"/>
    <w:semiHidden/>
    <w:unhideWhenUsed/>
    <w:rsid w:val="004070DD"/>
    <w:rPr>
      <w:b/>
      <w:bCs/>
    </w:rPr>
  </w:style>
  <w:style w:type="character" w:customStyle="1" w:styleId="CommentSubjectChar">
    <w:name w:val="Comment Subject Char"/>
    <w:basedOn w:val="CommentTextChar"/>
    <w:link w:val="CommentSubject"/>
    <w:uiPriority w:val="99"/>
    <w:semiHidden/>
    <w:rsid w:val="004070DD"/>
    <w:rPr>
      <w:b/>
      <w:bCs/>
      <w:sz w:val="20"/>
      <w:szCs w:val="20"/>
    </w:rPr>
  </w:style>
  <w:style w:type="paragraph" w:styleId="BalloonText">
    <w:name w:val="Balloon Text"/>
    <w:basedOn w:val="Normal"/>
    <w:link w:val="BalloonTextChar"/>
    <w:uiPriority w:val="99"/>
    <w:semiHidden/>
    <w:unhideWhenUsed/>
    <w:rsid w:val="00407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258196">
      <w:bodyDiv w:val="1"/>
      <w:marLeft w:val="0"/>
      <w:marRight w:val="0"/>
      <w:marTop w:val="0"/>
      <w:marBottom w:val="0"/>
      <w:divBdr>
        <w:top w:val="none" w:sz="0" w:space="0" w:color="auto"/>
        <w:left w:val="none" w:sz="0" w:space="0" w:color="auto"/>
        <w:bottom w:val="none" w:sz="0" w:space="0" w:color="auto"/>
        <w:right w:val="none" w:sz="0" w:space="0" w:color="auto"/>
      </w:divBdr>
      <w:divsChild>
        <w:div w:id="687295486">
          <w:marLeft w:val="0"/>
          <w:marRight w:val="0"/>
          <w:marTop w:val="0"/>
          <w:marBottom w:val="0"/>
          <w:divBdr>
            <w:top w:val="none" w:sz="0" w:space="0" w:color="auto"/>
            <w:left w:val="none" w:sz="0" w:space="0" w:color="auto"/>
            <w:bottom w:val="none" w:sz="0" w:space="0" w:color="auto"/>
            <w:right w:val="none" w:sz="0" w:space="0" w:color="auto"/>
          </w:divBdr>
        </w:div>
        <w:div w:id="2092848315">
          <w:marLeft w:val="0"/>
          <w:marRight w:val="0"/>
          <w:marTop w:val="0"/>
          <w:marBottom w:val="0"/>
          <w:divBdr>
            <w:top w:val="none" w:sz="0" w:space="0" w:color="auto"/>
            <w:left w:val="none" w:sz="0" w:space="0" w:color="auto"/>
            <w:bottom w:val="none" w:sz="0" w:space="0" w:color="auto"/>
            <w:right w:val="none" w:sz="0" w:space="0" w:color="auto"/>
          </w:divBdr>
        </w:div>
        <w:div w:id="613098451">
          <w:marLeft w:val="0"/>
          <w:marRight w:val="0"/>
          <w:marTop w:val="0"/>
          <w:marBottom w:val="0"/>
          <w:divBdr>
            <w:top w:val="none" w:sz="0" w:space="0" w:color="auto"/>
            <w:left w:val="none" w:sz="0" w:space="0" w:color="auto"/>
            <w:bottom w:val="none" w:sz="0" w:space="0" w:color="auto"/>
            <w:right w:val="none" w:sz="0" w:space="0" w:color="auto"/>
          </w:divBdr>
        </w:div>
        <w:div w:id="1696540023">
          <w:marLeft w:val="0"/>
          <w:marRight w:val="0"/>
          <w:marTop w:val="0"/>
          <w:marBottom w:val="0"/>
          <w:divBdr>
            <w:top w:val="none" w:sz="0" w:space="0" w:color="auto"/>
            <w:left w:val="none" w:sz="0" w:space="0" w:color="auto"/>
            <w:bottom w:val="none" w:sz="0" w:space="0" w:color="auto"/>
            <w:right w:val="none" w:sz="0" w:space="0" w:color="auto"/>
          </w:divBdr>
        </w:div>
        <w:div w:id="1691643926">
          <w:marLeft w:val="0"/>
          <w:marRight w:val="0"/>
          <w:marTop w:val="0"/>
          <w:marBottom w:val="0"/>
          <w:divBdr>
            <w:top w:val="none" w:sz="0" w:space="0" w:color="auto"/>
            <w:left w:val="none" w:sz="0" w:space="0" w:color="auto"/>
            <w:bottom w:val="none" w:sz="0" w:space="0" w:color="auto"/>
            <w:right w:val="none" w:sz="0" w:space="0" w:color="auto"/>
          </w:divBdr>
        </w:div>
        <w:div w:id="842670130">
          <w:marLeft w:val="0"/>
          <w:marRight w:val="0"/>
          <w:marTop w:val="0"/>
          <w:marBottom w:val="0"/>
          <w:divBdr>
            <w:top w:val="none" w:sz="0" w:space="0" w:color="auto"/>
            <w:left w:val="none" w:sz="0" w:space="0" w:color="auto"/>
            <w:bottom w:val="none" w:sz="0" w:space="0" w:color="auto"/>
            <w:right w:val="none" w:sz="0" w:space="0" w:color="auto"/>
          </w:divBdr>
        </w:div>
        <w:div w:id="489367075">
          <w:marLeft w:val="0"/>
          <w:marRight w:val="0"/>
          <w:marTop w:val="0"/>
          <w:marBottom w:val="0"/>
          <w:divBdr>
            <w:top w:val="none" w:sz="0" w:space="0" w:color="auto"/>
            <w:left w:val="none" w:sz="0" w:space="0" w:color="auto"/>
            <w:bottom w:val="none" w:sz="0" w:space="0" w:color="auto"/>
            <w:right w:val="none" w:sz="0" w:space="0" w:color="auto"/>
          </w:divBdr>
        </w:div>
        <w:div w:id="276836392">
          <w:marLeft w:val="0"/>
          <w:marRight w:val="0"/>
          <w:marTop w:val="0"/>
          <w:marBottom w:val="0"/>
          <w:divBdr>
            <w:top w:val="none" w:sz="0" w:space="0" w:color="auto"/>
            <w:left w:val="none" w:sz="0" w:space="0" w:color="auto"/>
            <w:bottom w:val="none" w:sz="0" w:space="0" w:color="auto"/>
            <w:right w:val="none" w:sz="0" w:space="0" w:color="auto"/>
          </w:divBdr>
        </w:div>
        <w:div w:id="320932607">
          <w:marLeft w:val="0"/>
          <w:marRight w:val="0"/>
          <w:marTop w:val="0"/>
          <w:marBottom w:val="0"/>
          <w:divBdr>
            <w:top w:val="none" w:sz="0" w:space="0" w:color="auto"/>
            <w:left w:val="none" w:sz="0" w:space="0" w:color="auto"/>
            <w:bottom w:val="none" w:sz="0" w:space="0" w:color="auto"/>
            <w:right w:val="none" w:sz="0" w:space="0" w:color="auto"/>
          </w:divBdr>
        </w:div>
        <w:div w:id="1697923265">
          <w:marLeft w:val="0"/>
          <w:marRight w:val="0"/>
          <w:marTop w:val="0"/>
          <w:marBottom w:val="0"/>
          <w:divBdr>
            <w:top w:val="none" w:sz="0" w:space="0" w:color="auto"/>
            <w:left w:val="none" w:sz="0" w:space="0" w:color="auto"/>
            <w:bottom w:val="none" w:sz="0" w:space="0" w:color="auto"/>
            <w:right w:val="none" w:sz="0" w:space="0" w:color="auto"/>
          </w:divBdr>
        </w:div>
        <w:div w:id="1095635336">
          <w:marLeft w:val="0"/>
          <w:marRight w:val="0"/>
          <w:marTop w:val="0"/>
          <w:marBottom w:val="0"/>
          <w:divBdr>
            <w:top w:val="none" w:sz="0" w:space="0" w:color="auto"/>
            <w:left w:val="none" w:sz="0" w:space="0" w:color="auto"/>
            <w:bottom w:val="none" w:sz="0" w:space="0" w:color="auto"/>
            <w:right w:val="none" w:sz="0" w:space="0" w:color="auto"/>
          </w:divBdr>
        </w:div>
      </w:divsChild>
    </w:div>
    <w:div w:id="472067197">
      <w:bodyDiv w:val="1"/>
      <w:marLeft w:val="0"/>
      <w:marRight w:val="0"/>
      <w:marTop w:val="0"/>
      <w:marBottom w:val="0"/>
      <w:divBdr>
        <w:top w:val="none" w:sz="0" w:space="0" w:color="auto"/>
        <w:left w:val="none" w:sz="0" w:space="0" w:color="auto"/>
        <w:bottom w:val="none" w:sz="0" w:space="0" w:color="auto"/>
        <w:right w:val="none" w:sz="0" w:space="0" w:color="auto"/>
      </w:divBdr>
      <w:divsChild>
        <w:div w:id="1097746942">
          <w:marLeft w:val="0"/>
          <w:marRight w:val="0"/>
          <w:marTop w:val="0"/>
          <w:marBottom w:val="0"/>
          <w:divBdr>
            <w:top w:val="none" w:sz="0" w:space="0" w:color="auto"/>
            <w:left w:val="none" w:sz="0" w:space="0" w:color="auto"/>
            <w:bottom w:val="none" w:sz="0" w:space="0" w:color="auto"/>
            <w:right w:val="none" w:sz="0" w:space="0" w:color="auto"/>
          </w:divBdr>
        </w:div>
        <w:div w:id="1101070385">
          <w:marLeft w:val="0"/>
          <w:marRight w:val="0"/>
          <w:marTop w:val="0"/>
          <w:marBottom w:val="0"/>
          <w:divBdr>
            <w:top w:val="none" w:sz="0" w:space="0" w:color="auto"/>
            <w:left w:val="none" w:sz="0" w:space="0" w:color="auto"/>
            <w:bottom w:val="none" w:sz="0" w:space="0" w:color="auto"/>
            <w:right w:val="none" w:sz="0" w:space="0" w:color="auto"/>
          </w:divBdr>
        </w:div>
        <w:div w:id="1392466118">
          <w:marLeft w:val="0"/>
          <w:marRight w:val="0"/>
          <w:marTop w:val="0"/>
          <w:marBottom w:val="0"/>
          <w:divBdr>
            <w:top w:val="none" w:sz="0" w:space="0" w:color="auto"/>
            <w:left w:val="none" w:sz="0" w:space="0" w:color="auto"/>
            <w:bottom w:val="none" w:sz="0" w:space="0" w:color="auto"/>
            <w:right w:val="none" w:sz="0" w:space="0" w:color="auto"/>
          </w:divBdr>
        </w:div>
        <w:div w:id="1446775783">
          <w:marLeft w:val="0"/>
          <w:marRight w:val="0"/>
          <w:marTop w:val="0"/>
          <w:marBottom w:val="0"/>
          <w:divBdr>
            <w:top w:val="none" w:sz="0" w:space="0" w:color="auto"/>
            <w:left w:val="none" w:sz="0" w:space="0" w:color="auto"/>
            <w:bottom w:val="none" w:sz="0" w:space="0" w:color="auto"/>
            <w:right w:val="none" w:sz="0" w:space="0" w:color="auto"/>
          </w:divBdr>
        </w:div>
        <w:div w:id="537280950">
          <w:marLeft w:val="0"/>
          <w:marRight w:val="0"/>
          <w:marTop w:val="0"/>
          <w:marBottom w:val="0"/>
          <w:divBdr>
            <w:top w:val="none" w:sz="0" w:space="0" w:color="auto"/>
            <w:left w:val="none" w:sz="0" w:space="0" w:color="auto"/>
            <w:bottom w:val="none" w:sz="0" w:space="0" w:color="auto"/>
            <w:right w:val="none" w:sz="0" w:space="0" w:color="auto"/>
          </w:divBdr>
        </w:div>
        <w:div w:id="131950305">
          <w:marLeft w:val="0"/>
          <w:marRight w:val="0"/>
          <w:marTop w:val="0"/>
          <w:marBottom w:val="0"/>
          <w:divBdr>
            <w:top w:val="none" w:sz="0" w:space="0" w:color="auto"/>
            <w:left w:val="none" w:sz="0" w:space="0" w:color="auto"/>
            <w:bottom w:val="none" w:sz="0" w:space="0" w:color="auto"/>
            <w:right w:val="none" w:sz="0" w:space="0" w:color="auto"/>
          </w:divBdr>
        </w:div>
        <w:div w:id="2034575049">
          <w:marLeft w:val="0"/>
          <w:marRight w:val="0"/>
          <w:marTop w:val="0"/>
          <w:marBottom w:val="0"/>
          <w:divBdr>
            <w:top w:val="none" w:sz="0" w:space="0" w:color="auto"/>
            <w:left w:val="none" w:sz="0" w:space="0" w:color="auto"/>
            <w:bottom w:val="none" w:sz="0" w:space="0" w:color="auto"/>
            <w:right w:val="none" w:sz="0" w:space="0" w:color="auto"/>
          </w:divBdr>
        </w:div>
        <w:div w:id="254939833">
          <w:marLeft w:val="0"/>
          <w:marRight w:val="0"/>
          <w:marTop w:val="0"/>
          <w:marBottom w:val="0"/>
          <w:divBdr>
            <w:top w:val="none" w:sz="0" w:space="0" w:color="auto"/>
            <w:left w:val="none" w:sz="0" w:space="0" w:color="auto"/>
            <w:bottom w:val="none" w:sz="0" w:space="0" w:color="auto"/>
            <w:right w:val="none" w:sz="0" w:space="0" w:color="auto"/>
          </w:divBdr>
        </w:div>
        <w:div w:id="1648632111">
          <w:marLeft w:val="0"/>
          <w:marRight w:val="0"/>
          <w:marTop w:val="0"/>
          <w:marBottom w:val="0"/>
          <w:divBdr>
            <w:top w:val="none" w:sz="0" w:space="0" w:color="auto"/>
            <w:left w:val="none" w:sz="0" w:space="0" w:color="auto"/>
            <w:bottom w:val="none" w:sz="0" w:space="0" w:color="auto"/>
            <w:right w:val="none" w:sz="0" w:space="0" w:color="auto"/>
          </w:divBdr>
        </w:div>
      </w:divsChild>
    </w:div>
    <w:div w:id="767624552">
      <w:bodyDiv w:val="1"/>
      <w:marLeft w:val="0"/>
      <w:marRight w:val="0"/>
      <w:marTop w:val="0"/>
      <w:marBottom w:val="0"/>
      <w:divBdr>
        <w:top w:val="none" w:sz="0" w:space="0" w:color="auto"/>
        <w:left w:val="none" w:sz="0" w:space="0" w:color="auto"/>
        <w:bottom w:val="none" w:sz="0" w:space="0" w:color="auto"/>
        <w:right w:val="none" w:sz="0" w:space="0" w:color="auto"/>
      </w:divBdr>
      <w:divsChild>
        <w:div w:id="1752508579">
          <w:marLeft w:val="0"/>
          <w:marRight w:val="0"/>
          <w:marTop w:val="0"/>
          <w:marBottom w:val="0"/>
          <w:divBdr>
            <w:top w:val="none" w:sz="0" w:space="0" w:color="auto"/>
            <w:left w:val="none" w:sz="0" w:space="0" w:color="auto"/>
            <w:bottom w:val="none" w:sz="0" w:space="0" w:color="auto"/>
            <w:right w:val="none" w:sz="0" w:space="0" w:color="auto"/>
          </w:divBdr>
        </w:div>
        <w:div w:id="281571381">
          <w:marLeft w:val="0"/>
          <w:marRight w:val="0"/>
          <w:marTop w:val="0"/>
          <w:marBottom w:val="0"/>
          <w:divBdr>
            <w:top w:val="none" w:sz="0" w:space="0" w:color="auto"/>
            <w:left w:val="none" w:sz="0" w:space="0" w:color="auto"/>
            <w:bottom w:val="none" w:sz="0" w:space="0" w:color="auto"/>
            <w:right w:val="none" w:sz="0" w:space="0" w:color="auto"/>
          </w:divBdr>
        </w:div>
        <w:div w:id="1313564566">
          <w:marLeft w:val="0"/>
          <w:marRight w:val="0"/>
          <w:marTop w:val="0"/>
          <w:marBottom w:val="0"/>
          <w:divBdr>
            <w:top w:val="none" w:sz="0" w:space="0" w:color="auto"/>
            <w:left w:val="none" w:sz="0" w:space="0" w:color="auto"/>
            <w:bottom w:val="none" w:sz="0" w:space="0" w:color="auto"/>
            <w:right w:val="none" w:sz="0" w:space="0" w:color="auto"/>
          </w:divBdr>
        </w:div>
        <w:div w:id="2045396487">
          <w:marLeft w:val="0"/>
          <w:marRight w:val="0"/>
          <w:marTop w:val="0"/>
          <w:marBottom w:val="0"/>
          <w:divBdr>
            <w:top w:val="none" w:sz="0" w:space="0" w:color="auto"/>
            <w:left w:val="none" w:sz="0" w:space="0" w:color="auto"/>
            <w:bottom w:val="none" w:sz="0" w:space="0" w:color="auto"/>
            <w:right w:val="none" w:sz="0" w:space="0" w:color="auto"/>
          </w:divBdr>
        </w:div>
        <w:div w:id="419300733">
          <w:marLeft w:val="0"/>
          <w:marRight w:val="0"/>
          <w:marTop w:val="0"/>
          <w:marBottom w:val="0"/>
          <w:divBdr>
            <w:top w:val="none" w:sz="0" w:space="0" w:color="auto"/>
            <w:left w:val="none" w:sz="0" w:space="0" w:color="auto"/>
            <w:bottom w:val="none" w:sz="0" w:space="0" w:color="auto"/>
            <w:right w:val="none" w:sz="0" w:space="0" w:color="auto"/>
          </w:divBdr>
        </w:div>
        <w:div w:id="153573061">
          <w:marLeft w:val="0"/>
          <w:marRight w:val="0"/>
          <w:marTop w:val="0"/>
          <w:marBottom w:val="0"/>
          <w:divBdr>
            <w:top w:val="none" w:sz="0" w:space="0" w:color="auto"/>
            <w:left w:val="none" w:sz="0" w:space="0" w:color="auto"/>
            <w:bottom w:val="none" w:sz="0" w:space="0" w:color="auto"/>
            <w:right w:val="none" w:sz="0" w:space="0" w:color="auto"/>
          </w:divBdr>
        </w:div>
        <w:div w:id="1417480163">
          <w:marLeft w:val="0"/>
          <w:marRight w:val="0"/>
          <w:marTop w:val="0"/>
          <w:marBottom w:val="0"/>
          <w:divBdr>
            <w:top w:val="none" w:sz="0" w:space="0" w:color="auto"/>
            <w:left w:val="none" w:sz="0" w:space="0" w:color="auto"/>
            <w:bottom w:val="none" w:sz="0" w:space="0" w:color="auto"/>
            <w:right w:val="none" w:sz="0" w:space="0" w:color="auto"/>
          </w:divBdr>
        </w:div>
        <w:div w:id="278882103">
          <w:marLeft w:val="0"/>
          <w:marRight w:val="0"/>
          <w:marTop w:val="0"/>
          <w:marBottom w:val="0"/>
          <w:divBdr>
            <w:top w:val="none" w:sz="0" w:space="0" w:color="auto"/>
            <w:left w:val="none" w:sz="0" w:space="0" w:color="auto"/>
            <w:bottom w:val="none" w:sz="0" w:space="0" w:color="auto"/>
            <w:right w:val="none" w:sz="0" w:space="0" w:color="auto"/>
          </w:divBdr>
        </w:div>
        <w:div w:id="1410351156">
          <w:marLeft w:val="0"/>
          <w:marRight w:val="0"/>
          <w:marTop w:val="0"/>
          <w:marBottom w:val="0"/>
          <w:divBdr>
            <w:top w:val="none" w:sz="0" w:space="0" w:color="auto"/>
            <w:left w:val="none" w:sz="0" w:space="0" w:color="auto"/>
            <w:bottom w:val="none" w:sz="0" w:space="0" w:color="auto"/>
            <w:right w:val="none" w:sz="0" w:space="0" w:color="auto"/>
          </w:divBdr>
        </w:div>
        <w:div w:id="770590249">
          <w:marLeft w:val="0"/>
          <w:marRight w:val="0"/>
          <w:marTop w:val="0"/>
          <w:marBottom w:val="0"/>
          <w:divBdr>
            <w:top w:val="none" w:sz="0" w:space="0" w:color="auto"/>
            <w:left w:val="none" w:sz="0" w:space="0" w:color="auto"/>
            <w:bottom w:val="none" w:sz="0" w:space="0" w:color="auto"/>
            <w:right w:val="none" w:sz="0" w:space="0" w:color="auto"/>
          </w:divBdr>
        </w:div>
        <w:div w:id="557590372">
          <w:marLeft w:val="0"/>
          <w:marRight w:val="0"/>
          <w:marTop w:val="0"/>
          <w:marBottom w:val="0"/>
          <w:divBdr>
            <w:top w:val="none" w:sz="0" w:space="0" w:color="auto"/>
            <w:left w:val="none" w:sz="0" w:space="0" w:color="auto"/>
            <w:bottom w:val="none" w:sz="0" w:space="0" w:color="auto"/>
            <w:right w:val="none" w:sz="0" w:space="0" w:color="auto"/>
          </w:divBdr>
        </w:div>
      </w:divsChild>
    </w:div>
    <w:div w:id="888148320">
      <w:bodyDiv w:val="1"/>
      <w:marLeft w:val="0"/>
      <w:marRight w:val="0"/>
      <w:marTop w:val="0"/>
      <w:marBottom w:val="0"/>
      <w:divBdr>
        <w:top w:val="none" w:sz="0" w:space="0" w:color="auto"/>
        <w:left w:val="none" w:sz="0" w:space="0" w:color="auto"/>
        <w:bottom w:val="none" w:sz="0" w:space="0" w:color="auto"/>
        <w:right w:val="none" w:sz="0" w:space="0" w:color="auto"/>
      </w:divBdr>
      <w:divsChild>
        <w:div w:id="1149054427">
          <w:marLeft w:val="0"/>
          <w:marRight w:val="0"/>
          <w:marTop w:val="0"/>
          <w:marBottom w:val="0"/>
          <w:divBdr>
            <w:top w:val="none" w:sz="0" w:space="0" w:color="auto"/>
            <w:left w:val="none" w:sz="0" w:space="0" w:color="auto"/>
            <w:bottom w:val="none" w:sz="0" w:space="0" w:color="auto"/>
            <w:right w:val="none" w:sz="0" w:space="0" w:color="auto"/>
          </w:divBdr>
        </w:div>
        <w:div w:id="811017719">
          <w:marLeft w:val="0"/>
          <w:marRight w:val="0"/>
          <w:marTop w:val="0"/>
          <w:marBottom w:val="0"/>
          <w:divBdr>
            <w:top w:val="none" w:sz="0" w:space="0" w:color="auto"/>
            <w:left w:val="none" w:sz="0" w:space="0" w:color="auto"/>
            <w:bottom w:val="none" w:sz="0" w:space="0" w:color="auto"/>
            <w:right w:val="none" w:sz="0" w:space="0" w:color="auto"/>
          </w:divBdr>
        </w:div>
        <w:div w:id="347560482">
          <w:marLeft w:val="0"/>
          <w:marRight w:val="0"/>
          <w:marTop w:val="0"/>
          <w:marBottom w:val="0"/>
          <w:divBdr>
            <w:top w:val="none" w:sz="0" w:space="0" w:color="auto"/>
            <w:left w:val="none" w:sz="0" w:space="0" w:color="auto"/>
            <w:bottom w:val="none" w:sz="0" w:space="0" w:color="auto"/>
            <w:right w:val="none" w:sz="0" w:space="0" w:color="auto"/>
          </w:divBdr>
        </w:div>
        <w:div w:id="1716542676">
          <w:marLeft w:val="0"/>
          <w:marRight w:val="0"/>
          <w:marTop w:val="0"/>
          <w:marBottom w:val="0"/>
          <w:divBdr>
            <w:top w:val="none" w:sz="0" w:space="0" w:color="auto"/>
            <w:left w:val="none" w:sz="0" w:space="0" w:color="auto"/>
            <w:bottom w:val="none" w:sz="0" w:space="0" w:color="auto"/>
            <w:right w:val="none" w:sz="0" w:space="0" w:color="auto"/>
          </w:divBdr>
        </w:div>
        <w:div w:id="1111558365">
          <w:marLeft w:val="0"/>
          <w:marRight w:val="0"/>
          <w:marTop w:val="0"/>
          <w:marBottom w:val="0"/>
          <w:divBdr>
            <w:top w:val="none" w:sz="0" w:space="0" w:color="auto"/>
            <w:left w:val="none" w:sz="0" w:space="0" w:color="auto"/>
            <w:bottom w:val="none" w:sz="0" w:space="0" w:color="auto"/>
            <w:right w:val="none" w:sz="0" w:space="0" w:color="auto"/>
          </w:divBdr>
        </w:div>
        <w:div w:id="156847777">
          <w:marLeft w:val="0"/>
          <w:marRight w:val="0"/>
          <w:marTop w:val="0"/>
          <w:marBottom w:val="0"/>
          <w:divBdr>
            <w:top w:val="none" w:sz="0" w:space="0" w:color="auto"/>
            <w:left w:val="none" w:sz="0" w:space="0" w:color="auto"/>
            <w:bottom w:val="none" w:sz="0" w:space="0" w:color="auto"/>
            <w:right w:val="none" w:sz="0" w:space="0" w:color="auto"/>
          </w:divBdr>
        </w:div>
        <w:div w:id="364528580">
          <w:marLeft w:val="0"/>
          <w:marRight w:val="0"/>
          <w:marTop w:val="0"/>
          <w:marBottom w:val="0"/>
          <w:divBdr>
            <w:top w:val="none" w:sz="0" w:space="0" w:color="auto"/>
            <w:left w:val="none" w:sz="0" w:space="0" w:color="auto"/>
            <w:bottom w:val="none" w:sz="0" w:space="0" w:color="auto"/>
            <w:right w:val="none" w:sz="0" w:space="0" w:color="auto"/>
          </w:divBdr>
        </w:div>
        <w:div w:id="1066996010">
          <w:marLeft w:val="0"/>
          <w:marRight w:val="0"/>
          <w:marTop w:val="0"/>
          <w:marBottom w:val="0"/>
          <w:divBdr>
            <w:top w:val="none" w:sz="0" w:space="0" w:color="auto"/>
            <w:left w:val="none" w:sz="0" w:space="0" w:color="auto"/>
            <w:bottom w:val="none" w:sz="0" w:space="0" w:color="auto"/>
            <w:right w:val="none" w:sz="0" w:space="0" w:color="auto"/>
          </w:divBdr>
        </w:div>
        <w:div w:id="1939286850">
          <w:marLeft w:val="0"/>
          <w:marRight w:val="0"/>
          <w:marTop w:val="0"/>
          <w:marBottom w:val="0"/>
          <w:divBdr>
            <w:top w:val="none" w:sz="0" w:space="0" w:color="auto"/>
            <w:left w:val="none" w:sz="0" w:space="0" w:color="auto"/>
            <w:bottom w:val="none" w:sz="0" w:space="0" w:color="auto"/>
            <w:right w:val="none" w:sz="0" w:space="0" w:color="auto"/>
          </w:divBdr>
        </w:div>
        <w:div w:id="104423018">
          <w:marLeft w:val="0"/>
          <w:marRight w:val="0"/>
          <w:marTop w:val="0"/>
          <w:marBottom w:val="0"/>
          <w:divBdr>
            <w:top w:val="none" w:sz="0" w:space="0" w:color="auto"/>
            <w:left w:val="none" w:sz="0" w:space="0" w:color="auto"/>
            <w:bottom w:val="none" w:sz="0" w:space="0" w:color="auto"/>
            <w:right w:val="none" w:sz="0" w:space="0" w:color="auto"/>
          </w:divBdr>
        </w:div>
        <w:div w:id="821046586">
          <w:marLeft w:val="0"/>
          <w:marRight w:val="0"/>
          <w:marTop w:val="0"/>
          <w:marBottom w:val="0"/>
          <w:divBdr>
            <w:top w:val="none" w:sz="0" w:space="0" w:color="auto"/>
            <w:left w:val="none" w:sz="0" w:space="0" w:color="auto"/>
            <w:bottom w:val="none" w:sz="0" w:space="0" w:color="auto"/>
            <w:right w:val="none" w:sz="0" w:space="0" w:color="auto"/>
          </w:divBdr>
        </w:div>
        <w:div w:id="555121334">
          <w:marLeft w:val="0"/>
          <w:marRight w:val="0"/>
          <w:marTop w:val="0"/>
          <w:marBottom w:val="0"/>
          <w:divBdr>
            <w:top w:val="none" w:sz="0" w:space="0" w:color="auto"/>
            <w:left w:val="none" w:sz="0" w:space="0" w:color="auto"/>
            <w:bottom w:val="none" w:sz="0" w:space="0" w:color="auto"/>
            <w:right w:val="none" w:sz="0" w:space="0" w:color="auto"/>
          </w:divBdr>
        </w:div>
      </w:divsChild>
    </w:div>
    <w:div w:id="1039473750">
      <w:bodyDiv w:val="1"/>
      <w:marLeft w:val="0"/>
      <w:marRight w:val="0"/>
      <w:marTop w:val="0"/>
      <w:marBottom w:val="0"/>
      <w:divBdr>
        <w:top w:val="none" w:sz="0" w:space="0" w:color="auto"/>
        <w:left w:val="none" w:sz="0" w:space="0" w:color="auto"/>
        <w:bottom w:val="none" w:sz="0" w:space="0" w:color="auto"/>
        <w:right w:val="none" w:sz="0" w:space="0" w:color="auto"/>
      </w:divBdr>
      <w:divsChild>
        <w:div w:id="604702062">
          <w:marLeft w:val="0"/>
          <w:marRight w:val="0"/>
          <w:marTop w:val="0"/>
          <w:marBottom w:val="0"/>
          <w:divBdr>
            <w:top w:val="none" w:sz="0" w:space="0" w:color="auto"/>
            <w:left w:val="none" w:sz="0" w:space="0" w:color="auto"/>
            <w:bottom w:val="none" w:sz="0" w:space="0" w:color="auto"/>
            <w:right w:val="none" w:sz="0" w:space="0" w:color="auto"/>
          </w:divBdr>
        </w:div>
        <w:div w:id="1264025461">
          <w:marLeft w:val="0"/>
          <w:marRight w:val="0"/>
          <w:marTop w:val="0"/>
          <w:marBottom w:val="0"/>
          <w:divBdr>
            <w:top w:val="none" w:sz="0" w:space="0" w:color="auto"/>
            <w:left w:val="none" w:sz="0" w:space="0" w:color="auto"/>
            <w:bottom w:val="none" w:sz="0" w:space="0" w:color="auto"/>
            <w:right w:val="none" w:sz="0" w:space="0" w:color="auto"/>
          </w:divBdr>
        </w:div>
        <w:div w:id="1693798330">
          <w:marLeft w:val="0"/>
          <w:marRight w:val="0"/>
          <w:marTop w:val="0"/>
          <w:marBottom w:val="0"/>
          <w:divBdr>
            <w:top w:val="none" w:sz="0" w:space="0" w:color="auto"/>
            <w:left w:val="none" w:sz="0" w:space="0" w:color="auto"/>
            <w:bottom w:val="none" w:sz="0" w:space="0" w:color="auto"/>
            <w:right w:val="none" w:sz="0" w:space="0" w:color="auto"/>
          </w:divBdr>
        </w:div>
        <w:div w:id="566842104">
          <w:marLeft w:val="0"/>
          <w:marRight w:val="0"/>
          <w:marTop w:val="0"/>
          <w:marBottom w:val="0"/>
          <w:divBdr>
            <w:top w:val="none" w:sz="0" w:space="0" w:color="auto"/>
            <w:left w:val="none" w:sz="0" w:space="0" w:color="auto"/>
            <w:bottom w:val="none" w:sz="0" w:space="0" w:color="auto"/>
            <w:right w:val="none" w:sz="0" w:space="0" w:color="auto"/>
          </w:divBdr>
        </w:div>
        <w:div w:id="414010957">
          <w:marLeft w:val="0"/>
          <w:marRight w:val="0"/>
          <w:marTop w:val="0"/>
          <w:marBottom w:val="0"/>
          <w:divBdr>
            <w:top w:val="none" w:sz="0" w:space="0" w:color="auto"/>
            <w:left w:val="none" w:sz="0" w:space="0" w:color="auto"/>
            <w:bottom w:val="none" w:sz="0" w:space="0" w:color="auto"/>
            <w:right w:val="none" w:sz="0" w:space="0" w:color="auto"/>
          </w:divBdr>
        </w:div>
        <w:div w:id="181238680">
          <w:marLeft w:val="0"/>
          <w:marRight w:val="0"/>
          <w:marTop w:val="0"/>
          <w:marBottom w:val="0"/>
          <w:divBdr>
            <w:top w:val="none" w:sz="0" w:space="0" w:color="auto"/>
            <w:left w:val="none" w:sz="0" w:space="0" w:color="auto"/>
            <w:bottom w:val="none" w:sz="0" w:space="0" w:color="auto"/>
            <w:right w:val="none" w:sz="0" w:space="0" w:color="auto"/>
          </w:divBdr>
        </w:div>
        <w:div w:id="720639093">
          <w:marLeft w:val="0"/>
          <w:marRight w:val="0"/>
          <w:marTop w:val="0"/>
          <w:marBottom w:val="0"/>
          <w:divBdr>
            <w:top w:val="none" w:sz="0" w:space="0" w:color="auto"/>
            <w:left w:val="none" w:sz="0" w:space="0" w:color="auto"/>
            <w:bottom w:val="none" w:sz="0" w:space="0" w:color="auto"/>
            <w:right w:val="none" w:sz="0" w:space="0" w:color="auto"/>
          </w:divBdr>
        </w:div>
        <w:div w:id="1624388143">
          <w:marLeft w:val="0"/>
          <w:marRight w:val="0"/>
          <w:marTop w:val="0"/>
          <w:marBottom w:val="0"/>
          <w:divBdr>
            <w:top w:val="none" w:sz="0" w:space="0" w:color="auto"/>
            <w:left w:val="none" w:sz="0" w:space="0" w:color="auto"/>
            <w:bottom w:val="none" w:sz="0" w:space="0" w:color="auto"/>
            <w:right w:val="none" w:sz="0" w:space="0" w:color="auto"/>
          </w:divBdr>
        </w:div>
      </w:divsChild>
    </w:div>
    <w:div w:id="1238662433">
      <w:bodyDiv w:val="1"/>
      <w:marLeft w:val="0"/>
      <w:marRight w:val="0"/>
      <w:marTop w:val="0"/>
      <w:marBottom w:val="0"/>
      <w:divBdr>
        <w:top w:val="none" w:sz="0" w:space="0" w:color="auto"/>
        <w:left w:val="none" w:sz="0" w:space="0" w:color="auto"/>
        <w:bottom w:val="none" w:sz="0" w:space="0" w:color="auto"/>
        <w:right w:val="none" w:sz="0" w:space="0" w:color="auto"/>
      </w:divBdr>
      <w:divsChild>
        <w:div w:id="2088577524">
          <w:marLeft w:val="0"/>
          <w:marRight w:val="0"/>
          <w:marTop w:val="0"/>
          <w:marBottom w:val="0"/>
          <w:divBdr>
            <w:top w:val="none" w:sz="0" w:space="0" w:color="auto"/>
            <w:left w:val="none" w:sz="0" w:space="0" w:color="auto"/>
            <w:bottom w:val="none" w:sz="0" w:space="0" w:color="auto"/>
            <w:right w:val="none" w:sz="0" w:space="0" w:color="auto"/>
          </w:divBdr>
        </w:div>
        <w:div w:id="136462367">
          <w:marLeft w:val="0"/>
          <w:marRight w:val="0"/>
          <w:marTop w:val="0"/>
          <w:marBottom w:val="0"/>
          <w:divBdr>
            <w:top w:val="none" w:sz="0" w:space="0" w:color="auto"/>
            <w:left w:val="none" w:sz="0" w:space="0" w:color="auto"/>
            <w:bottom w:val="none" w:sz="0" w:space="0" w:color="auto"/>
            <w:right w:val="none" w:sz="0" w:space="0" w:color="auto"/>
          </w:divBdr>
        </w:div>
        <w:div w:id="1905948469">
          <w:marLeft w:val="0"/>
          <w:marRight w:val="0"/>
          <w:marTop w:val="0"/>
          <w:marBottom w:val="0"/>
          <w:divBdr>
            <w:top w:val="none" w:sz="0" w:space="0" w:color="auto"/>
            <w:left w:val="none" w:sz="0" w:space="0" w:color="auto"/>
            <w:bottom w:val="none" w:sz="0" w:space="0" w:color="auto"/>
            <w:right w:val="none" w:sz="0" w:space="0" w:color="auto"/>
          </w:divBdr>
        </w:div>
        <w:div w:id="1709330318">
          <w:marLeft w:val="0"/>
          <w:marRight w:val="0"/>
          <w:marTop w:val="0"/>
          <w:marBottom w:val="0"/>
          <w:divBdr>
            <w:top w:val="none" w:sz="0" w:space="0" w:color="auto"/>
            <w:left w:val="none" w:sz="0" w:space="0" w:color="auto"/>
            <w:bottom w:val="none" w:sz="0" w:space="0" w:color="auto"/>
            <w:right w:val="none" w:sz="0" w:space="0" w:color="auto"/>
          </w:divBdr>
        </w:div>
        <w:div w:id="581181572">
          <w:marLeft w:val="0"/>
          <w:marRight w:val="0"/>
          <w:marTop w:val="0"/>
          <w:marBottom w:val="0"/>
          <w:divBdr>
            <w:top w:val="none" w:sz="0" w:space="0" w:color="auto"/>
            <w:left w:val="none" w:sz="0" w:space="0" w:color="auto"/>
            <w:bottom w:val="none" w:sz="0" w:space="0" w:color="auto"/>
            <w:right w:val="none" w:sz="0" w:space="0" w:color="auto"/>
          </w:divBdr>
        </w:div>
        <w:div w:id="1763331691">
          <w:marLeft w:val="0"/>
          <w:marRight w:val="0"/>
          <w:marTop w:val="0"/>
          <w:marBottom w:val="0"/>
          <w:divBdr>
            <w:top w:val="none" w:sz="0" w:space="0" w:color="auto"/>
            <w:left w:val="none" w:sz="0" w:space="0" w:color="auto"/>
            <w:bottom w:val="none" w:sz="0" w:space="0" w:color="auto"/>
            <w:right w:val="none" w:sz="0" w:space="0" w:color="auto"/>
          </w:divBdr>
        </w:div>
        <w:div w:id="40710771">
          <w:marLeft w:val="0"/>
          <w:marRight w:val="0"/>
          <w:marTop w:val="0"/>
          <w:marBottom w:val="0"/>
          <w:divBdr>
            <w:top w:val="none" w:sz="0" w:space="0" w:color="auto"/>
            <w:left w:val="none" w:sz="0" w:space="0" w:color="auto"/>
            <w:bottom w:val="none" w:sz="0" w:space="0" w:color="auto"/>
            <w:right w:val="none" w:sz="0" w:space="0" w:color="auto"/>
          </w:divBdr>
        </w:div>
        <w:div w:id="2093813442">
          <w:marLeft w:val="0"/>
          <w:marRight w:val="0"/>
          <w:marTop w:val="0"/>
          <w:marBottom w:val="0"/>
          <w:divBdr>
            <w:top w:val="none" w:sz="0" w:space="0" w:color="auto"/>
            <w:left w:val="none" w:sz="0" w:space="0" w:color="auto"/>
            <w:bottom w:val="none" w:sz="0" w:space="0" w:color="auto"/>
            <w:right w:val="none" w:sz="0" w:space="0" w:color="auto"/>
          </w:divBdr>
        </w:div>
        <w:div w:id="1103182470">
          <w:marLeft w:val="0"/>
          <w:marRight w:val="0"/>
          <w:marTop w:val="0"/>
          <w:marBottom w:val="0"/>
          <w:divBdr>
            <w:top w:val="none" w:sz="0" w:space="0" w:color="auto"/>
            <w:left w:val="none" w:sz="0" w:space="0" w:color="auto"/>
            <w:bottom w:val="none" w:sz="0" w:space="0" w:color="auto"/>
            <w:right w:val="none" w:sz="0" w:space="0" w:color="auto"/>
          </w:divBdr>
        </w:div>
        <w:div w:id="915357613">
          <w:marLeft w:val="0"/>
          <w:marRight w:val="0"/>
          <w:marTop w:val="0"/>
          <w:marBottom w:val="0"/>
          <w:divBdr>
            <w:top w:val="none" w:sz="0" w:space="0" w:color="auto"/>
            <w:left w:val="none" w:sz="0" w:space="0" w:color="auto"/>
            <w:bottom w:val="none" w:sz="0" w:space="0" w:color="auto"/>
            <w:right w:val="none" w:sz="0" w:space="0" w:color="auto"/>
          </w:divBdr>
        </w:div>
        <w:div w:id="1857304738">
          <w:marLeft w:val="0"/>
          <w:marRight w:val="0"/>
          <w:marTop w:val="0"/>
          <w:marBottom w:val="0"/>
          <w:divBdr>
            <w:top w:val="none" w:sz="0" w:space="0" w:color="auto"/>
            <w:left w:val="none" w:sz="0" w:space="0" w:color="auto"/>
            <w:bottom w:val="none" w:sz="0" w:space="0" w:color="auto"/>
            <w:right w:val="none" w:sz="0" w:space="0" w:color="auto"/>
          </w:divBdr>
        </w:div>
      </w:divsChild>
    </w:div>
    <w:div w:id="1331710946">
      <w:bodyDiv w:val="1"/>
      <w:marLeft w:val="0"/>
      <w:marRight w:val="0"/>
      <w:marTop w:val="0"/>
      <w:marBottom w:val="0"/>
      <w:divBdr>
        <w:top w:val="none" w:sz="0" w:space="0" w:color="auto"/>
        <w:left w:val="none" w:sz="0" w:space="0" w:color="auto"/>
        <w:bottom w:val="none" w:sz="0" w:space="0" w:color="auto"/>
        <w:right w:val="none" w:sz="0" w:space="0" w:color="auto"/>
      </w:divBdr>
      <w:divsChild>
        <w:div w:id="243222359">
          <w:marLeft w:val="0"/>
          <w:marRight w:val="0"/>
          <w:marTop w:val="0"/>
          <w:marBottom w:val="0"/>
          <w:divBdr>
            <w:top w:val="none" w:sz="0" w:space="0" w:color="auto"/>
            <w:left w:val="none" w:sz="0" w:space="0" w:color="auto"/>
            <w:bottom w:val="none" w:sz="0" w:space="0" w:color="auto"/>
            <w:right w:val="none" w:sz="0" w:space="0" w:color="auto"/>
          </w:divBdr>
        </w:div>
        <w:div w:id="2137986305">
          <w:marLeft w:val="0"/>
          <w:marRight w:val="0"/>
          <w:marTop w:val="0"/>
          <w:marBottom w:val="0"/>
          <w:divBdr>
            <w:top w:val="none" w:sz="0" w:space="0" w:color="auto"/>
            <w:left w:val="none" w:sz="0" w:space="0" w:color="auto"/>
            <w:bottom w:val="none" w:sz="0" w:space="0" w:color="auto"/>
            <w:right w:val="none" w:sz="0" w:space="0" w:color="auto"/>
          </w:divBdr>
        </w:div>
        <w:div w:id="1216697740">
          <w:marLeft w:val="0"/>
          <w:marRight w:val="0"/>
          <w:marTop w:val="0"/>
          <w:marBottom w:val="0"/>
          <w:divBdr>
            <w:top w:val="none" w:sz="0" w:space="0" w:color="auto"/>
            <w:left w:val="none" w:sz="0" w:space="0" w:color="auto"/>
            <w:bottom w:val="none" w:sz="0" w:space="0" w:color="auto"/>
            <w:right w:val="none" w:sz="0" w:space="0" w:color="auto"/>
          </w:divBdr>
        </w:div>
        <w:div w:id="238759837">
          <w:marLeft w:val="0"/>
          <w:marRight w:val="0"/>
          <w:marTop w:val="0"/>
          <w:marBottom w:val="0"/>
          <w:divBdr>
            <w:top w:val="none" w:sz="0" w:space="0" w:color="auto"/>
            <w:left w:val="none" w:sz="0" w:space="0" w:color="auto"/>
            <w:bottom w:val="none" w:sz="0" w:space="0" w:color="auto"/>
            <w:right w:val="none" w:sz="0" w:space="0" w:color="auto"/>
          </w:divBdr>
        </w:div>
        <w:div w:id="511186917">
          <w:marLeft w:val="0"/>
          <w:marRight w:val="0"/>
          <w:marTop w:val="0"/>
          <w:marBottom w:val="0"/>
          <w:divBdr>
            <w:top w:val="none" w:sz="0" w:space="0" w:color="auto"/>
            <w:left w:val="none" w:sz="0" w:space="0" w:color="auto"/>
            <w:bottom w:val="none" w:sz="0" w:space="0" w:color="auto"/>
            <w:right w:val="none" w:sz="0" w:space="0" w:color="auto"/>
          </w:divBdr>
        </w:div>
        <w:div w:id="808941627">
          <w:marLeft w:val="0"/>
          <w:marRight w:val="0"/>
          <w:marTop w:val="0"/>
          <w:marBottom w:val="0"/>
          <w:divBdr>
            <w:top w:val="none" w:sz="0" w:space="0" w:color="auto"/>
            <w:left w:val="none" w:sz="0" w:space="0" w:color="auto"/>
            <w:bottom w:val="none" w:sz="0" w:space="0" w:color="auto"/>
            <w:right w:val="none" w:sz="0" w:space="0" w:color="auto"/>
          </w:divBdr>
        </w:div>
        <w:div w:id="485897697">
          <w:marLeft w:val="0"/>
          <w:marRight w:val="0"/>
          <w:marTop w:val="0"/>
          <w:marBottom w:val="0"/>
          <w:divBdr>
            <w:top w:val="none" w:sz="0" w:space="0" w:color="auto"/>
            <w:left w:val="none" w:sz="0" w:space="0" w:color="auto"/>
            <w:bottom w:val="none" w:sz="0" w:space="0" w:color="auto"/>
            <w:right w:val="none" w:sz="0" w:space="0" w:color="auto"/>
          </w:divBdr>
        </w:div>
        <w:div w:id="248193565">
          <w:marLeft w:val="0"/>
          <w:marRight w:val="0"/>
          <w:marTop w:val="0"/>
          <w:marBottom w:val="0"/>
          <w:divBdr>
            <w:top w:val="none" w:sz="0" w:space="0" w:color="auto"/>
            <w:left w:val="none" w:sz="0" w:space="0" w:color="auto"/>
            <w:bottom w:val="none" w:sz="0" w:space="0" w:color="auto"/>
            <w:right w:val="none" w:sz="0" w:space="0" w:color="auto"/>
          </w:divBdr>
        </w:div>
      </w:divsChild>
    </w:div>
    <w:div w:id="1388337324">
      <w:bodyDiv w:val="1"/>
      <w:marLeft w:val="0"/>
      <w:marRight w:val="0"/>
      <w:marTop w:val="0"/>
      <w:marBottom w:val="0"/>
      <w:divBdr>
        <w:top w:val="none" w:sz="0" w:space="0" w:color="auto"/>
        <w:left w:val="none" w:sz="0" w:space="0" w:color="auto"/>
        <w:bottom w:val="none" w:sz="0" w:space="0" w:color="auto"/>
        <w:right w:val="none" w:sz="0" w:space="0" w:color="auto"/>
      </w:divBdr>
      <w:divsChild>
        <w:div w:id="1640378660">
          <w:marLeft w:val="0"/>
          <w:marRight w:val="0"/>
          <w:marTop w:val="0"/>
          <w:marBottom w:val="0"/>
          <w:divBdr>
            <w:top w:val="none" w:sz="0" w:space="0" w:color="auto"/>
            <w:left w:val="none" w:sz="0" w:space="0" w:color="auto"/>
            <w:bottom w:val="none" w:sz="0" w:space="0" w:color="auto"/>
            <w:right w:val="none" w:sz="0" w:space="0" w:color="auto"/>
          </w:divBdr>
        </w:div>
        <w:div w:id="1445805250">
          <w:marLeft w:val="0"/>
          <w:marRight w:val="0"/>
          <w:marTop w:val="0"/>
          <w:marBottom w:val="0"/>
          <w:divBdr>
            <w:top w:val="none" w:sz="0" w:space="0" w:color="auto"/>
            <w:left w:val="none" w:sz="0" w:space="0" w:color="auto"/>
            <w:bottom w:val="none" w:sz="0" w:space="0" w:color="auto"/>
            <w:right w:val="none" w:sz="0" w:space="0" w:color="auto"/>
          </w:divBdr>
        </w:div>
        <w:div w:id="2136560868">
          <w:marLeft w:val="0"/>
          <w:marRight w:val="0"/>
          <w:marTop w:val="0"/>
          <w:marBottom w:val="0"/>
          <w:divBdr>
            <w:top w:val="none" w:sz="0" w:space="0" w:color="auto"/>
            <w:left w:val="none" w:sz="0" w:space="0" w:color="auto"/>
            <w:bottom w:val="none" w:sz="0" w:space="0" w:color="auto"/>
            <w:right w:val="none" w:sz="0" w:space="0" w:color="auto"/>
          </w:divBdr>
        </w:div>
        <w:div w:id="1466316162">
          <w:marLeft w:val="0"/>
          <w:marRight w:val="0"/>
          <w:marTop w:val="0"/>
          <w:marBottom w:val="0"/>
          <w:divBdr>
            <w:top w:val="none" w:sz="0" w:space="0" w:color="auto"/>
            <w:left w:val="none" w:sz="0" w:space="0" w:color="auto"/>
            <w:bottom w:val="none" w:sz="0" w:space="0" w:color="auto"/>
            <w:right w:val="none" w:sz="0" w:space="0" w:color="auto"/>
          </w:divBdr>
        </w:div>
        <w:div w:id="1139571900">
          <w:marLeft w:val="0"/>
          <w:marRight w:val="0"/>
          <w:marTop w:val="0"/>
          <w:marBottom w:val="0"/>
          <w:divBdr>
            <w:top w:val="none" w:sz="0" w:space="0" w:color="auto"/>
            <w:left w:val="none" w:sz="0" w:space="0" w:color="auto"/>
            <w:bottom w:val="none" w:sz="0" w:space="0" w:color="auto"/>
            <w:right w:val="none" w:sz="0" w:space="0" w:color="auto"/>
          </w:divBdr>
        </w:div>
        <w:div w:id="1814836665">
          <w:marLeft w:val="0"/>
          <w:marRight w:val="0"/>
          <w:marTop w:val="0"/>
          <w:marBottom w:val="0"/>
          <w:divBdr>
            <w:top w:val="none" w:sz="0" w:space="0" w:color="auto"/>
            <w:left w:val="none" w:sz="0" w:space="0" w:color="auto"/>
            <w:bottom w:val="none" w:sz="0" w:space="0" w:color="auto"/>
            <w:right w:val="none" w:sz="0" w:space="0" w:color="auto"/>
          </w:divBdr>
        </w:div>
        <w:div w:id="506363083">
          <w:marLeft w:val="0"/>
          <w:marRight w:val="0"/>
          <w:marTop w:val="0"/>
          <w:marBottom w:val="0"/>
          <w:divBdr>
            <w:top w:val="none" w:sz="0" w:space="0" w:color="auto"/>
            <w:left w:val="none" w:sz="0" w:space="0" w:color="auto"/>
            <w:bottom w:val="none" w:sz="0" w:space="0" w:color="auto"/>
            <w:right w:val="none" w:sz="0" w:space="0" w:color="auto"/>
          </w:divBdr>
        </w:div>
        <w:div w:id="896666809">
          <w:marLeft w:val="0"/>
          <w:marRight w:val="0"/>
          <w:marTop w:val="0"/>
          <w:marBottom w:val="0"/>
          <w:divBdr>
            <w:top w:val="none" w:sz="0" w:space="0" w:color="auto"/>
            <w:left w:val="none" w:sz="0" w:space="0" w:color="auto"/>
            <w:bottom w:val="none" w:sz="0" w:space="0" w:color="auto"/>
            <w:right w:val="none" w:sz="0" w:space="0" w:color="auto"/>
          </w:divBdr>
        </w:div>
        <w:div w:id="847140716">
          <w:marLeft w:val="0"/>
          <w:marRight w:val="0"/>
          <w:marTop w:val="0"/>
          <w:marBottom w:val="0"/>
          <w:divBdr>
            <w:top w:val="none" w:sz="0" w:space="0" w:color="auto"/>
            <w:left w:val="none" w:sz="0" w:space="0" w:color="auto"/>
            <w:bottom w:val="none" w:sz="0" w:space="0" w:color="auto"/>
            <w:right w:val="none" w:sz="0" w:space="0" w:color="auto"/>
          </w:divBdr>
        </w:div>
        <w:div w:id="2041659404">
          <w:marLeft w:val="0"/>
          <w:marRight w:val="0"/>
          <w:marTop w:val="0"/>
          <w:marBottom w:val="0"/>
          <w:divBdr>
            <w:top w:val="none" w:sz="0" w:space="0" w:color="auto"/>
            <w:left w:val="none" w:sz="0" w:space="0" w:color="auto"/>
            <w:bottom w:val="none" w:sz="0" w:space="0" w:color="auto"/>
            <w:right w:val="none" w:sz="0" w:space="0" w:color="auto"/>
          </w:divBdr>
        </w:div>
        <w:div w:id="830027161">
          <w:marLeft w:val="0"/>
          <w:marRight w:val="0"/>
          <w:marTop w:val="0"/>
          <w:marBottom w:val="0"/>
          <w:divBdr>
            <w:top w:val="none" w:sz="0" w:space="0" w:color="auto"/>
            <w:left w:val="none" w:sz="0" w:space="0" w:color="auto"/>
            <w:bottom w:val="none" w:sz="0" w:space="0" w:color="auto"/>
            <w:right w:val="none" w:sz="0" w:space="0" w:color="auto"/>
          </w:divBdr>
        </w:div>
      </w:divsChild>
    </w:div>
    <w:div w:id="1432890784">
      <w:bodyDiv w:val="1"/>
      <w:marLeft w:val="0"/>
      <w:marRight w:val="0"/>
      <w:marTop w:val="0"/>
      <w:marBottom w:val="0"/>
      <w:divBdr>
        <w:top w:val="none" w:sz="0" w:space="0" w:color="auto"/>
        <w:left w:val="none" w:sz="0" w:space="0" w:color="auto"/>
        <w:bottom w:val="none" w:sz="0" w:space="0" w:color="auto"/>
        <w:right w:val="none" w:sz="0" w:space="0" w:color="auto"/>
      </w:divBdr>
      <w:divsChild>
        <w:div w:id="517039054">
          <w:marLeft w:val="0"/>
          <w:marRight w:val="0"/>
          <w:marTop w:val="0"/>
          <w:marBottom w:val="0"/>
          <w:divBdr>
            <w:top w:val="none" w:sz="0" w:space="0" w:color="auto"/>
            <w:left w:val="none" w:sz="0" w:space="0" w:color="auto"/>
            <w:bottom w:val="none" w:sz="0" w:space="0" w:color="auto"/>
            <w:right w:val="none" w:sz="0" w:space="0" w:color="auto"/>
          </w:divBdr>
        </w:div>
        <w:div w:id="2020887608">
          <w:marLeft w:val="0"/>
          <w:marRight w:val="0"/>
          <w:marTop w:val="0"/>
          <w:marBottom w:val="0"/>
          <w:divBdr>
            <w:top w:val="none" w:sz="0" w:space="0" w:color="auto"/>
            <w:left w:val="none" w:sz="0" w:space="0" w:color="auto"/>
            <w:bottom w:val="none" w:sz="0" w:space="0" w:color="auto"/>
            <w:right w:val="none" w:sz="0" w:space="0" w:color="auto"/>
          </w:divBdr>
        </w:div>
        <w:div w:id="626394407">
          <w:marLeft w:val="0"/>
          <w:marRight w:val="0"/>
          <w:marTop w:val="0"/>
          <w:marBottom w:val="0"/>
          <w:divBdr>
            <w:top w:val="none" w:sz="0" w:space="0" w:color="auto"/>
            <w:left w:val="none" w:sz="0" w:space="0" w:color="auto"/>
            <w:bottom w:val="none" w:sz="0" w:space="0" w:color="auto"/>
            <w:right w:val="none" w:sz="0" w:space="0" w:color="auto"/>
          </w:divBdr>
        </w:div>
        <w:div w:id="1126041764">
          <w:marLeft w:val="0"/>
          <w:marRight w:val="0"/>
          <w:marTop w:val="0"/>
          <w:marBottom w:val="0"/>
          <w:divBdr>
            <w:top w:val="none" w:sz="0" w:space="0" w:color="auto"/>
            <w:left w:val="none" w:sz="0" w:space="0" w:color="auto"/>
            <w:bottom w:val="none" w:sz="0" w:space="0" w:color="auto"/>
            <w:right w:val="none" w:sz="0" w:space="0" w:color="auto"/>
          </w:divBdr>
        </w:div>
        <w:div w:id="397439963">
          <w:marLeft w:val="0"/>
          <w:marRight w:val="0"/>
          <w:marTop w:val="0"/>
          <w:marBottom w:val="0"/>
          <w:divBdr>
            <w:top w:val="none" w:sz="0" w:space="0" w:color="auto"/>
            <w:left w:val="none" w:sz="0" w:space="0" w:color="auto"/>
            <w:bottom w:val="none" w:sz="0" w:space="0" w:color="auto"/>
            <w:right w:val="none" w:sz="0" w:space="0" w:color="auto"/>
          </w:divBdr>
        </w:div>
        <w:div w:id="881553348">
          <w:marLeft w:val="0"/>
          <w:marRight w:val="0"/>
          <w:marTop w:val="0"/>
          <w:marBottom w:val="0"/>
          <w:divBdr>
            <w:top w:val="none" w:sz="0" w:space="0" w:color="auto"/>
            <w:left w:val="none" w:sz="0" w:space="0" w:color="auto"/>
            <w:bottom w:val="none" w:sz="0" w:space="0" w:color="auto"/>
            <w:right w:val="none" w:sz="0" w:space="0" w:color="auto"/>
          </w:divBdr>
        </w:div>
        <w:div w:id="1348016559">
          <w:marLeft w:val="0"/>
          <w:marRight w:val="0"/>
          <w:marTop w:val="0"/>
          <w:marBottom w:val="0"/>
          <w:divBdr>
            <w:top w:val="none" w:sz="0" w:space="0" w:color="auto"/>
            <w:left w:val="none" w:sz="0" w:space="0" w:color="auto"/>
            <w:bottom w:val="none" w:sz="0" w:space="0" w:color="auto"/>
            <w:right w:val="none" w:sz="0" w:space="0" w:color="auto"/>
          </w:divBdr>
        </w:div>
        <w:div w:id="1711756928">
          <w:marLeft w:val="0"/>
          <w:marRight w:val="0"/>
          <w:marTop w:val="0"/>
          <w:marBottom w:val="0"/>
          <w:divBdr>
            <w:top w:val="none" w:sz="0" w:space="0" w:color="auto"/>
            <w:left w:val="none" w:sz="0" w:space="0" w:color="auto"/>
            <w:bottom w:val="none" w:sz="0" w:space="0" w:color="auto"/>
            <w:right w:val="none" w:sz="0" w:space="0" w:color="auto"/>
          </w:divBdr>
        </w:div>
        <w:div w:id="61755122">
          <w:marLeft w:val="0"/>
          <w:marRight w:val="0"/>
          <w:marTop w:val="0"/>
          <w:marBottom w:val="0"/>
          <w:divBdr>
            <w:top w:val="none" w:sz="0" w:space="0" w:color="auto"/>
            <w:left w:val="none" w:sz="0" w:space="0" w:color="auto"/>
            <w:bottom w:val="none" w:sz="0" w:space="0" w:color="auto"/>
            <w:right w:val="none" w:sz="0" w:space="0" w:color="auto"/>
          </w:divBdr>
        </w:div>
        <w:div w:id="1219050548">
          <w:marLeft w:val="0"/>
          <w:marRight w:val="0"/>
          <w:marTop w:val="0"/>
          <w:marBottom w:val="0"/>
          <w:divBdr>
            <w:top w:val="none" w:sz="0" w:space="0" w:color="auto"/>
            <w:left w:val="none" w:sz="0" w:space="0" w:color="auto"/>
            <w:bottom w:val="none" w:sz="0" w:space="0" w:color="auto"/>
            <w:right w:val="none" w:sz="0" w:space="0" w:color="auto"/>
          </w:divBdr>
        </w:div>
        <w:div w:id="883368771">
          <w:marLeft w:val="0"/>
          <w:marRight w:val="0"/>
          <w:marTop w:val="0"/>
          <w:marBottom w:val="0"/>
          <w:divBdr>
            <w:top w:val="none" w:sz="0" w:space="0" w:color="auto"/>
            <w:left w:val="none" w:sz="0" w:space="0" w:color="auto"/>
            <w:bottom w:val="none" w:sz="0" w:space="0" w:color="auto"/>
            <w:right w:val="none" w:sz="0" w:space="0" w:color="auto"/>
          </w:divBdr>
        </w:div>
      </w:divsChild>
    </w:div>
    <w:div w:id="1474829100">
      <w:bodyDiv w:val="1"/>
      <w:marLeft w:val="0"/>
      <w:marRight w:val="0"/>
      <w:marTop w:val="0"/>
      <w:marBottom w:val="0"/>
      <w:divBdr>
        <w:top w:val="none" w:sz="0" w:space="0" w:color="auto"/>
        <w:left w:val="none" w:sz="0" w:space="0" w:color="auto"/>
        <w:bottom w:val="none" w:sz="0" w:space="0" w:color="auto"/>
        <w:right w:val="none" w:sz="0" w:space="0" w:color="auto"/>
      </w:divBdr>
      <w:divsChild>
        <w:div w:id="21561767">
          <w:marLeft w:val="0"/>
          <w:marRight w:val="0"/>
          <w:marTop w:val="0"/>
          <w:marBottom w:val="0"/>
          <w:divBdr>
            <w:top w:val="none" w:sz="0" w:space="0" w:color="auto"/>
            <w:left w:val="none" w:sz="0" w:space="0" w:color="auto"/>
            <w:bottom w:val="none" w:sz="0" w:space="0" w:color="auto"/>
            <w:right w:val="none" w:sz="0" w:space="0" w:color="auto"/>
          </w:divBdr>
        </w:div>
        <w:div w:id="1867599232">
          <w:marLeft w:val="0"/>
          <w:marRight w:val="0"/>
          <w:marTop w:val="0"/>
          <w:marBottom w:val="0"/>
          <w:divBdr>
            <w:top w:val="none" w:sz="0" w:space="0" w:color="auto"/>
            <w:left w:val="none" w:sz="0" w:space="0" w:color="auto"/>
            <w:bottom w:val="none" w:sz="0" w:space="0" w:color="auto"/>
            <w:right w:val="none" w:sz="0" w:space="0" w:color="auto"/>
          </w:divBdr>
        </w:div>
      </w:divsChild>
    </w:div>
    <w:div w:id="1910532552">
      <w:bodyDiv w:val="1"/>
      <w:marLeft w:val="0"/>
      <w:marRight w:val="0"/>
      <w:marTop w:val="0"/>
      <w:marBottom w:val="0"/>
      <w:divBdr>
        <w:top w:val="none" w:sz="0" w:space="0" w:color="auto"/>
        <w:left w:val="none" w:sz="0" w:space="0" w:color="auto"/>
        <w:bottom w:val="none" w:sz="0" w:space="0" w:color="auto"/>
        <w:right w:val="none" w:sz="0" w:space="0" w:color="auto"/>
      </w:divBdr>
      <w:divsChild>
        <w:div w:id="1767731594">
          <w:marLeft w:val="0"/>
          <w:marRight w:val="0"/>
          <w:marTop w:val="0"/>
          <w:marBottom w:val="0"/>
          <w:divBdr>
            <w:top w:val="none" w:sz="0" w:space="0" w:color="auto"/>
            <w:left w:val="none" w:sz="0" w:space="0" w:color="auto"/>
            <w:bottom w:val="none" w:sz="0" w:space="0" w:color="auto"/>
            <w:right w:val="none" w:sz="0" w:space="0" w:color="auto"/>
          </w:divBdr>
        </w:div>
        <w:div w:id="1652097025">
          <w:marLeft w:val="0"/>
          <w:marRight w:val="0"/>
          <w:marTop w:val="0"/>
          <w:marBottom w:val="0"/>
          <w:divBdr>
            <w:top w:val="none" w:sz="0" w:space="0" w:color="auto"/>
            <w:left w:val="none" w:sz="0" w:space="0" w:color="auto"/>
            <w:bottom w:val="none" w:sz="0" w:space="0" w:color="auto"/>
            <w:right w:val="none" w:sz="0" w:space="0" w:color="auto"/>
          </w:divBdr>
        </w:div>
        <w:div w:id="880018115">
          <w:marLeft w:val="0"/>
          <w:marRight w:val="0"/>
          <w:marTop w:val="0"/>
          <w:marBottom w:val="0"/>
          <w:divBdr>
            <w:top w:val="none" w:sz="0" w:space="0" w:color="auto"/>
            <w:left w:val="none" w:sz="0" w:space="0" w:color="auto"/>
            <w:bottom w:val="none" w:sz="0" w:space="0" w:color="auto"/>
            <w:right w:val="none" w:sz="0" w:space="0" w:color="auto"/>
          </w:divBdr>
        </w:div>
        <w:div w:id="2110159442">
          <w:marLeft w:val="0"/>
          <w:marRight w:val="0"/>
          <w:marTop w:val="0"/>
          <w:marBottom w:val="0"/>
          <w:divBdr>
            <w:top w:val="none" w:sz="0" w:space="0" w:color="auto"/>
            <w:left w:val="none" w:sz="0" w:space="0" w:color="auto"/>
            <w:bottom w:val="none" w:sz="0" w:space="0" w:color="auto"/>
            <w:right w:val="none" w:sz="0" w:space="0" w:color="auto"/>
          </w:divBdr>
        </w:div>
        <w:div w:id="984353554">
          <w:marLeft w:val="0"/>
          <w:marRight w:val="0"/>
          <w:marTop w:val="0"/>
          <w:marBottom w:val="0"/>
          <w:divBdr>
            <w:top w:val="none" w:sz="0" w:space="0" w:color="auto"/>
            <w:left w:val="none" w:sz="0" w:space="0" w:color="auto"/>
            <w:bottom w:val="none" w:sz="0" w:space="0" w:color="auto"/>
            <w:right w:val="none" w:sz="0" w:space="0" w:color="auto"/>
          </w:divBdr>
        </w:div>
        <w:div w:id="707611867">
          <w:marLeft w:val="0"/>
          <w:marRight w:val="0"/>
          <w:marTop w:val="0"/>
          <w:marBottom w:val="0"/>
          <w:divBdr>
            <w:top w:val="none" w:sz="0" w:space="0" w:color="auto"/>
            <w:left w:val="none" w:sz="0" w:space="0" w:color="auto"/>
            <w:bottom w:val="none" w:sz="0" w:space="0" w:color="auto"/>
            <w:right w:val="none" w:sz="0" w:space="0" w:color="auto"/>
          </w:divBdr>
        </w:div>
        <w:div w:id="325591899">
          <w:marLeft w:val="0"/>
          <w:marRight w:val="0"/>
          <w:marTop w:val="0"/>
          <w:marBottom w:val="0"/>
          <w:divBdr>
            <w:top w:val="none" w:sz="0" w:space="0" w:color="auto"/>
            <w:left w:val="none" w:sz="0" w:space="0" w:color="auto"/>
            <w:bottom w:val="none" w:sz="0" w:space="0" w:color="auto"/>
            <w:right w:val="none" w:sz="0" w:space="0" w:color="auto"/>
          </w:divBdr>
        </w:div>
        <w:div w:id="2008707434">
          <w:marLeft w:val="0"/>
          <w:marRight w:val="0"/>
          <w:marTop w:val="0"/>
          <w:marBottom w:val="0"/>
          <w:divBdr>
            <w:top w:val="none" w:sz="0" w:space="0" w:color="auto"/>
            <w:left w:val="none" w:sz="0" w:space="0" w:color="auto"/>
            <w:bottom w:val="none" w:sz="0" w:space="0" w:color="auto"/>
            <w:right w:val="none" w:sz="0" w:space="0" w:color="auto"/>
          </w:divBdr>
        </w:div>
        <w:div w:id="743990540">
          <w:marLeft w:val="0"/>
          <w:marRight w:val="0"/>
          <w:marTop w:val="0"/>
          <w:marBottom w:val="0"/>
          <w:divBdr>
            <w:top w:val="none" w:sz="0" w:space="0" w:color="auto"/>
            <w:left w:val="none" w:sz="0" w:space="0" w:color="auto"/>
            <w:bottom w:val="none" w:sz="0" w:space="0" w:color="auto"/>
            <w:right w:val="none" w:sz="0" w:space="0" w:color="auto"/>
          </w:divBdr>
        </w:div>
        <w:div w:id="492306612">
          <w:marLeft w:val="0"/>
          <w:marRight w:val="0"/>
          <w:marTop w:val="0"/>
          <w:marBottom w:val="0"/>
          <w:divBdr>
            <w:top w:val="none" w:sz="0" w:space="0" w:color="auto"/>
            <w:left w:val="none" w:sz="0" w:space="0" w:color="auto"/>
            <w:bottom w:val="none" w:sz="0" w:space="0" w:color="auto"/>
            <w:right w:val="none" w:sz="0" w:space="0" w:color="auto"/>
          </w:divBdr>
        </w:div>
        <w:div w:id="211309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67CB6A1FAFE48B79C388ACCEA4D93" ma:contentTypeVersion="13" ma:contentTypeDescription="Create a new document." ma:contentTypeScope="" ma:versionID="4e6fc9b8f18759725996000bf5f79a13">
  <xsd:schema xmlns:xsd="http://www.w3.org/2001/XMLSchema" xmlns:xs="http://www.w3.org/2001/XMLSchema" xmlns:p="http://schemas.microsoft.com/office/2006/metadata/properties" xmlns:ns2="41e1127a-124b-4b87-bbb6-c015e53b124a" xmlns:ns3="9546d53d-fdce-46b9-aaed-cd121a9efabc" targetNamespace="http://schemas.microsoft.com/office/2006/metadata/properties" ma:root="true" ma:fieldsID="8e7a38ace594339276f3a2a59a4bcda1" ns2:_="" ns3:_="">
    <xsd:import namespace="41e1127a-124b-4b87-bbb6-c015e53b124a"/>
    <xsd:import namespace="9546d53d-fdce-46b9-aaed-cd121a9efa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1127a-124b-4b87-bbb6-c015e53b1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46d53d-fdce-46b9-aaed-cd121a9efa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452B2-5A17-43CA-B0CB-A37B032E3A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B999A0-83DD-4AD0-97AD-024153AE1CCD}">
  <ds:schemaRefs>
    <ds:schemaRef ds:uri="http://schemas.microsoft.com/sharepoint/v3/contenttype/forms"/>
  </ds:schemaRefs>
</ds:datastoreItem>
</file>

<file path=customXml/itemProps3.xml><?xml version="1.0" encoding="utf-8"?>
<ds:datastoreItem xmlns:ds="http://schemas.openxmlformats.org/officeDocument/2006/customXml" ds:itemID="{43450552-F067-48D9-93B5-F2D293D1B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1127a-124b-4b87-bbb6-c015e53b124a"/>
    <ds:schemaRef ds:uri="9546d53d-fdce-46b9-aaed-cd121a9ef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6</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Shirt</dc:creator>
  <cp:keywords/>
  <dc:description/>
  <cp:lastModifiedBy>Helen Tomlinson</cp:lastModifiedBy>
  <cp:revision>338</cp:revision>
  <cp:lastPrinted>2021-06-09T11:56:00Z</cp:lastPrinted>
  <dcterms:created xsi:type="dcterms:W3CDTF">2021-06-09T12:25:00Z</dcterms:created>
  <dcterms:modified xsi:type="dcterms:W3CDTF">2021-07-06T11:03:00Z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0x0101000D167CB6A1FAFE48B79C388ACCEA4D93</vt:lpwstr>
  </property>
</Properties>
</file>